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E8" w:rsidRPr="003C7986" w:rsidRDefault="00483CE8" w:rsidP="003C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86">
        <w:rPr>
          <w:rFonts w:ascii="Times New Roman" w:hAnsi="Times New Roman" w:cs="Times New Roman"/>
          <w:b/>
          <w:sz w:val="28"/>
          <w:szCs w:val="28"/>
        </w:rPr>
        <w:t>Карта наблюдения за развитием детей раннего возраста в группе.</w:t>
      </w:r>
    </w:p>
    <w:p w:rsidR="00483CE8" w:rsidRPr="003C7986" w:rsidRDefault="00483CE8" w:rsidP="003C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86">
        <w:rPr>
          <w:rFonts w:ascii="Times New Roman" w:hAnsi="Times New Roman" w:cs="Times New Roman"/>
          <w:b/>
          <w:sz w:val="28"/>
          <w:szCs w:val="28"/>
        </w:rPr>
        <w:t>Дата  _________________________________________</w:t>
      </w:r>
    </w:p>
    <w:tbl>
      <w:tblPr>
        <w:tblStyle w:val="a3"/>
        <w:tblW w:w="16410" w:type="dxa"/>
        <w:tblLayout w:type="fixed"/>
        <w:tblLook w:val="04A0"/>
      </w:tblPr>
      <w:tblGrid>
        <w:gridCol w:w="2095"/>
        <w:gridCol w:w="3523"/>
        <w:gridCol w:w="283"/>
        <w:gridCol w:w="284"/>
        <w:gridCol w:w="283"/>
        <w:gridCol w:w="284"/>
        <w:gridCol w:w="283"/>
        <w:gridCol w:w="284"/>
        <w:gridCol w:w="283"/>
        <w:gridCol w:w="285"/>
        <w:gridCol w:w="284"/>
        <w:gridCol w:w="10"/>
        <w:gridCol w:w="558"/>
        <w:gridCol w:w="9"/>
        <w:gridCol w:w="559"/>
        <w:gridCol w:w="8"/>
        <w:gridCol w:w="561"/>
        <w:gridCol w:w="6"/>
        <w:gridCol w:w="567"/>
        <w:gridCol w:w="571"/>
        <w:gridCol w:w="569"/>
        <w:gridCol w:w="568"/>
        <w:gridCol w:w="567"/>
        <w:gridCol w:w="567"/>
        <w:gridCol w:w="567"/>
        <w:gridCol w:w="567"/>
        <w:gridCol w:w="567"/>
        <w:gridCol w:w="567"/>
        <w:gridCol w:w="567"/>
        <w:gridCol w:w="284"/>
      </w:tblGrid>
      <w:tr w:rsidR="003C7986" w:rsidRPr="003C7986" w:rsidTr="00F46395">
        <w:trPr>
          <w:trHeight w:val="267"/>
        </w:trPr>
        <w:tc>
          <w:tcPr>
            <w:tcW w:w="2096" w:type="dxa"/>
            <w:vMerge w:val="restart"/>
          </w:tcPr>
          <w:p w:rsidR="003C7986" w:rsidRPr="003C7986" w:rsidRDefault="003C7986" w:rsidP="003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Сфера наблюдения</w:t>
            </w:r>
          </w:p>
        </w:tc>
        <w:tc>
          <w:tcPr>
            <w:tcW w:w="3523" w:type="dxa"/>
            <w:vMerge w:val="restart"/>
          </w:tcPr>
          <w:p w:rsidR="003C7986" w:rsidRPr="003C7986" w:rsidRDefault="003C7986" w:rsidP="003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Показатели поведения</w:t>
            </w:r>
          </w:p>
        </w:tc>
        <w:tc>
          <w:tcPr>
            <w:tcW w:w="10791" w:type="dxa"/>
            <w:gridSpan w:val="28"/>
          </w:tcPr>
          <w:p w:rsidR="003C7986" w:rsidRPr="003C7986" w:rsidRDefault="003C7986" w:rsidP="003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46395" w:rsidRPr="003C7986" w:rsidTr="00F46395">
        <w:trPr>
          <w:trHeight w:val="280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46395" w:rsidRPr="003C7986" w:rsidTr="00F46395">
        <w:trPr>
          <w:trHeight w:val="347"/>
        </w:trPr>
        <w:tc>
          <w:tcPr>
            <w:tcW w:w="2096" w:type="dxa"/>
            <w:vMerge w:val="restart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Хорошо засыпает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200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Хорошо ест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c>
          <w:tcPr>
            <w:tcW w:w="2096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</w:t>
            </w: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  <w:proofErr w:type="spellEnd"/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Стремится к самостоятельности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294"/>
        </w:trPr>
        <w:tc>
          <w:tcPr>
            <w:tcW w:w="2096" w:type="dxa"/>
            <w:vMerge w:val="restart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Преобладающее настроение.</w:t>
            </w: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Бодрое, жизнерадостное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34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 xml:space="preserve">Спокойное 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34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 xml:space="preserve">Неустойчивое 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33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Подавленное, тревожное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267"/>
        </w:trPr>
        <w:tc>
          <w:tcPr>
            <w:tcW w:w="2096" w:type="dxa"/>
            <w:vMerge w:val="restart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Отношение к себе.</w:t>
            </w: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Узнает себя на фотографиях, в зеркале, с удовольствием разглядывает свои изображения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34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Активно демонстрирует взрослому свои умения, достижения.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987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Уверен в себ</w:t>
            </w:r>
            <w:proofErr w:type="gramStart"/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настойчив в привлечении к себе внимания взрослого, не боится незнакомых людей, новых занятий, игрушек, упорно добивается желаемого)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321"/>
        </w:trPr>
        <w:tc>
          <w:tcPr>
            <w:tcW w:w="2096" w:type="dxa"/>
            <w:vMerge w:val="restart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C798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в деловом общении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87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Принимает инициативу взрослого в действиях с предметами, играх.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214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Охотно выполняет просьбы, поручения.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30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Учитывает оценку взрослого в своей деятельности, старается исправить ошибку.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16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Легко вступает в контакты с посторонними взрослыми.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20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Предпочитаемая форма </w:t>
            </w:r>
            <w:r w:rsidRPr="003C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общения (физический контакт, совместная игра с предметами, чтение, </w:t>
            </w:r>
            <w:proofErr w:type="spellStart"/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, подвижные игры)</w:t>
            </w:r>
          </w:p>
          <w:p w:rsidR="00745B7A" w:rsidRPr="003C7986" w:rsidRDefault="00745B7A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30"/>
        </w:trPr>
        <w:tc>
          <w:tcPr>
            <w:tcW w:w="2096" w:type="dxa"/>
            <w:vMerge w:val="restart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со сверстниками.</w:t>
            </w: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Доброжелателен.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30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С интересом наблюдает за другими детьми.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16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Играет рядом со сверстниками.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34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Играет вместе со сверстниками.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94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Умеет делиться игрушками, выражать сочувствие.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03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Принимается детьми в игру.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74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Охотно участвует в групповых занятиях.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16"/>
        </w:trPr>
        <w:tc>
          <w:tcPr>
            <w:tcW w:w="2096" w:type="dxa"/>
            <w:vMerge w:val="restart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 xml:space="preserve">Речь. </w:t>
            </w: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Понимает речь взрослого (пассивная речь)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16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Выполняет речевые инструкции.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16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Использует локализации и речь по собственной инициативе (активная речь).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34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Лепечет.</w:t>
            </w:r>
          </w:p>
          <w:p w:rsidR="00745B7A" w:rsidRPr="003C7986" w:rsidRDefault="00745B7A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03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Говорит отдельные слова.</w:t>
            </w:r>
          </w:p>
          <w:p w:rsidR="00745B7A" w:rsidRPr="003C7986" w:rsidRDefault="00745B7A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47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  <w:p w:rsidR="00745B7A" w:rsidRPr="003C7986" w:rsidRDefault="00745B7A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60"/>
        </w:trPr>
        <w:tc>
          <w:tcPr>
            <w:tcW w:w="2096" w:type="dxa"/>
            <w:vMerge w:val="restart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предметами.</w:t>
            </w: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Играет в сюжетные игры только по инициативе взрослого.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34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745B7A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Использует опыт совместных игр в самостоятельной игре.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67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745B7A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 xml:space="preserve">С удовольствием играет в самостоятельные игры с сюжетными игрушками, использует разнообразные игровые действия в рамках сюжета. 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34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Умеет выстраивать цепочки игровых действий.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30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Разнообразит сюжеты игр.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574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Умеет использовать предметы-заместители.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241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Любит играть в игры-забавы, в имитационные игры.</w:t>
            </w:r>
          </w:p>
          <w:p w:rsidR="00745B7A" w:rsidRPr="003C7986" w:rsidRDefault="00745B7A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03"/>
        </w:trPr>
        <w:tc>
          <w:tcPr>
            <w:tcW w:w="2096" w:type="dxa"/>
            <w:vMerge w:val="restart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деятельность.</w:t>
            </w:r>
          </w:p>
        </w:tc>
        <w:tc>
          <w:tcPr>
            <w:tcW w:w="3523" w:type="dxa"/>
          </w:tcPr>
          <w:p w:rsid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Любит слушать чтение взрослого, рассматривать иллюстрации к книгам.</w:t>
            </w:r>
          </w:p>
          <w:p w:rsidR="00745B7A" w:rsidRPr="003C7986" w:rsidRDefault="00745B7A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34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Любит рисовать, лепить, используя разнообразные изобразительные средства.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30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С удовольствием слушает музыкальные фрагменты, любит играть с музыкальными игрушками.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87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С удовольствием двигается под музыку.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30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Охотно участвует в играх-инсценировках.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20"/>
        </w:trPr>
        <w:tc>
          <w:tcPr>
            <w:tcW w:w="2096" w:type="dxa"/>
            <w:vMerge w:val="restart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Любит участвовать в подвижных играх.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95" w:rsidRPr="003C7986" w:rsidTr="00F46395">
        <w:trPr>
          <w:trHeight w:val="173"/>
        </w:trPr>
        <w:tc>
          <w:tcPr>
            <w:tcW w:w="2096" w:type="dxa"/>
            <w:vMerge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6">
              <w:rPr>
                <w:rFonts w:ascii="Times New Roman" w:hAnsi="Times New Roman" w:cs="Times New Roman"/>
                <w:sz w:val="24"/>
                <w:szCs w:val="24"/>
              </w:rPr>
              <w:t>Владеет разнообразными видами двигательной активности (ходит, бегает, прыгает, умеет координировать движения)</w:t>
            </w: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7986" w:rsidRPr="003C7986" w:rsidRDefault="003C7986" w:rsidP="003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CE8" w:rsidRDefault="00483CE8" w:rsidP="00483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214" w:rsidRDefault="00445214"/>
    <w:sectPr w:rsidR="00445214" w:rsidSect="00483CE8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CE8"/>
    <w:rsid w:val="00387DC6"/>
    <w:rsid w:val="003C7986"/>
    <w:rsid w:val="00425D2E"/>
    <w:rsid w:val="00426661"/>
    <w:rsid w:val="00445214"/>
    <w:rsid w:val="00483CE8"/>
    <w:rsid w:val="00745B7A"/>
    <w:rsid w:val="00F4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МДОУ№59</dc:creator>
  <cp:keywords/>
  <dc:description/>
  <cp:lastModifiedBy>МДОУ№59</cp:lastModifiedBy>
  <cp:revision>3</cp:revision>
  <dcterms:created xsi:type="dcterms:W3CDTF">2019-03-15T07:56:00Z</dcterms:created>
  <dcterms:modified xsi:type="dcterms:W3CDTF">2019-03-15T10:24:00Z</dcterms:modified>
</cp:coreProperties>
</file>