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5540"/>
      </w:tblGrid>
      <w:tr w:rsidR="00C350C5" w:rsidRPr="004A5563" w:rsidTr="00562456">
        <w:tc>
          <w:tcPr>
            <w:tcW w:w="3815" w:type="dxa"/>
          </w:tcPr>
          <w:p w:rsidR="00C350C5" w:rsidRPr="004A5563" w:rsidRDefault="00C350C5" w:rsidP="006937E6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b/>
                <w:i/>
                <w:sz w:val="28"/>
                <w:szCs w:val="28"/>
              </w:rPr>
            </w:pPr>
            <w:bookmarkStart w:id="0" w:name="_Toc424284809"/>
            <w:bookmarkStart w:id="1" w:name="sub_1"/>
          </w:p>
        </w:tc>
        <w:tc>
          <w:tcPr>
            <w:tcW w:w="5540" w:type="dxa"/>
          </w:tcPr>
          <w:p w:rsidR="00C350C5" w:rsidRPr="004A5563" w:rsidRDefault="00C350C5" w:rsidP="006937E6">
            <w:pPr>
              <w:keepNext/>
              <w:keepLines/>
              <w:tabs>
                <w:tab w:val="left" w:pos="993"/>
                <w:tab w:val="left" w:pos="6521"/>
              </w:tabs>
              <w:ind w:left="1026"/>
              <w:rPr>
                <w:b/>
                <w:i/>
                <w:sz w:val="28"/>
                <w:szCs w:val="28"/>
              </w:rPr>
            </w:pPr>
          </w:p>
        </w:tc>
      </w:tr>
    </w:tbl>
    <w:p w:rsidR="00C350C5" w:rsidRDefault="00562456" w:rsidP="00C350C5">
      <w:pPr>
        <w:keepNext/>
        <w:keepLines/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r w:rsidRPr="00562456">
        <w:rPr>
          <w:b/>
          <w:noProof/>
          <w:sz w:val="28"/>
          <w:szCs w:val="28"/>
        </w:rPr>
        <w:drawing>
          <wp:inline distT="0" distB="0" distL="0" distR="0">
            <wp:extent cx="5940425" cy="8401800"/>
            <wp:effectExtent l="0" t="0" r="3175" b="0"/>
            <wp:docPr id="1" name="Рисунок 1" descr="C:\Users\dou59zav\Desktop\2020-03-11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59zav\Desktop\2020-03-11\фото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56" w:rsidRPr="004A5563" w:rsidRDefault="00562456" w:rsidP="00C350C5">
      <w:pPr>
        <w:keepNext/>
        <w:keepLines/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</w:p>
    <w:p w:rsidR="00C350C5" w:rsidRPr="004A5563" w:rsidRDefault="00C350C5" w:rsidP="00C350C5">
      <w:pPr>
        <w:pStyle w:val="a4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4A5563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реализация мер, направленных на профилактику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4A5563">
        <w:rPr>
          <w:rFonts w:ascii="Times New Roman" w:hAnsi="Times New Roman" w:cs="Times New Roman"/>
          <w:sz w:val="28"/>
          <w:szCs w:val="28"/>
        </w:rPr>
        <w:t>и противодействие коррупции в Учреждении;</w:t>
      </w:r>
    </w:p>
    <w:p w:rsidR="00C350C5" w:rsidRPr="004A5563" w:rsidRDefault="00C350C5" w:rsidP="00C350C5">
      <w:pPr>
        <w:pStyle w:val="a4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закрепление ответственности работников Учреждения за несоблюдение требований антикоррупционной политики Учреждения.</w:t>
      </w:r>
    </w:p>
    <w:p w:rsidR="00C350C5" w:rsidRPr="004A5563" w:rsidRDefault="00C350C5" w:rsidP="00C350C5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1.5. Для целей Антикоррупционной политики используются следующие основные понятия: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коррупция ‒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лица;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A5563">
        <w:rPr>
          <w:sz w:val="28"/>
          <w:szCs w:val="28"/>
        </w:rPr>
        <w:t xml:space="preserve">взятка ‒ получение должностным лицом, лично или через посредника денег, ценных бумаг, иного имущества либо незаконное оказание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A5563">
        <w:rPr>
          <w:sz w:val="28"/>
          <w:szCs w:val="28"/>
        </w:rPr>
        <w:t>коммерческий подкуп ‒ </w:t>
      </w:r>
      <w:r w:rsidRPr="004A5563">
        <w:rPr>
          <w:rFonts w:eastAsiaTheme="minorHAnsi"/>
          <w:sz w:val="28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 w:rsidRPr="004A5563">
        <w:rPr>
          <w:sz w:val="28"/>
          <w:szCs w:val="28"/>
        </w:rPr>
        <w:t>;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A5563">
        <w:rPr>
          <w:sz w:val="28"/>
          <w:szCs w:val="28"/>
        </w:rPr>
        <w:t>противодействие коррупции ‒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а) по предупреждению коррупции, в том числе по выявлению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и последующему устранению причин коррупции (профилактика коррупции);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б) по выявлению, предупреждению, пресечению, раскрытию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и расследованию коррупционных правонарушений (борьба с коррупцией);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в) по минимизации и (или) ликвидации последствий коррупционных правонарушений;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lastRenderedPageBreak/>
        <w:t>предупреждение коррупции ‒ деятельность Учреждения, направленная на 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работник</w:t>
      </w:r>
      <w:r w:rsidRPr="004A5563">
        <w:rPr>
          <w:b/>
          <w:sz w:val="28"/>
          <w:szCs w:val="28"/>
        </w:rPr>
        <w:t xml:space="preserve"> </w:t>
      </w:r>
      <w:r w:rsidRPr="004A5563">
        <w:rPr>
          <w:sz w:val="28"/>
          <w:szCs w:val="28"/>
        </w:rPr>
        <w:t>Учреждения ‒ физическое лицо, вступившее в трудовые отношения с Учреждением;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A5563">
        <w:rPr>
          <w:sz w:val="28"/>
          <w:szCs w:val="28"/>
        </w:rPr>
        <w:t>контрагент</w:t>
      </w:r>
      <w:r w:rsidRPr="004A5563">
        <w:rPr>
          <w:b/>
          <w:sz w:val="28"/>
          <w:szCs w:val="28"/>
        </w:rPr>
        <w:t xml:space="preserve"> </w:t>
      </w:r>
      <w:r w:rsidRPr="004A5563">
        <w:rPr>
          <w:sz w:val="28"/>
          <w:szCs w:val="28"/>
        </w:rPr>
        <w:t>Учреждения ‒ </w:t>
      </w:r>
      <w:r w:rsidRPr="004A5563">
        <w:rPr>
          <w:rFonts w:eastAsiaTheme="minorHAnsi"/>
          <w:sz w:val="28"/>
          <w:szCs w:val="28"/>
        </w:rPr>
        <w:t xml:space="preserve">любое российское или иностранное </w:t>
      </w:r>
      <w:proofErr w:type="gramStart"/>
      <w:r w:rsidRPr="004A5563">
        <w:rPr>
          <w:rFonts w:eastAsiaTheme="minorHAnsi"/>
          <w:sz w:val="28"/>
          <w:szCs w:val="28"/>
        </w:rPr>
        <w:t>юридическое</w:t>
      </w:r>
      <w:proofErr w:type="gramEnd"/>
      <w:r w:rsidRPr="004A5563">
        <w:rPr>
          <w:rFonts w:eastAsiaTheme="minorHAnsi"/>
          <w:sz w:val="28"/>
          <w:szCs w:val="28"/>
        </w:rPr>
        <w:t xml:space="preserve"> или физическое лицо, с которым организация вступает </w:t>
      </w:r>
      <w:r>
        <w:rPr>
          <w:rFonts w:eastAsiaTheme="minorHAnsi"/>
          <w:sz w:val="28"/>
          <w:szCs w:val="28"/>
        </w:rPr>
        <w:br/>
      </w:r>
      <w:r w:rsidRPr="004A5563">
        <w:rPr>
          <w:rFonts w:eastAsiaTheme="minorHAnsi"/>
          <w:sz w:val="28"/>
          <w:szCs w:val="28"/>
        </w:rPr>
        <w:t>в договорные отношения, за исключением трудовых отношений;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конфликт интересов</w:t>
      </w:r>
      <w:r w:rsidRPr="004A5563"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4A5563">
        <w:rPr>
          <w:sz w:val="28"/>
          <w:szCs w:val="28"/>
        </w:rPr>
        <w:t>‒ </w:t>
      </w:r>
      <w:r w:rsidRPr="004A5563">
        <w:rPr>
          <w:rFonts w:eastAsiaTheme="minorHAnsi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4A5563">
        <w:rPr>
          <w:sz w:val="28"/>
          <w:szCs w:val="28"/>
        </w:rPr>
        <w:t>;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личная заинтересованность ‒ </w:t>
      </w:r>
      <w:r w:rsidRPr="004A5563">
        <w:rPr>
          <w:rFonts w:eastAsiaTheme="minorHAnsi"/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</w:t>
      </w:r>
      <w:r>
        <w:rPr>
          <w:rFonts w:eastAsiaTheme="minorHAnsi"/>
          <w:sz w:val="28"/>
          <w:szCs w:val="28"/>
        </w:rPr>
        <w:br/>
      </w:r>
      <w:r w:rsidRPr="004A5563">
        <w:rPr>
          <w:rFonts w:eastAsiaTheme="minorHAnsi"/>
          <w:sz w:val="28"/>
          <w:szCs w:val="28"/>
        </w:rPr>
        <w:t>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4A5563">
        <w:rPr>
          <w:sz w:val="28"/>
          <w:szCs w:val="28"/>
        </w:rPr>
        <w:t>.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0C5" w:rsidRPr="004A5563" w:rsidRDefault="00C350C5" w:rsidP="00C350C5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 w:rsidRPr="004A5563">
        <w:rPr>
          <w:sz w:val="28"/>
          <w:szCs w:val="28"/>
        </w:rPr>
        <w:t>2. Основные принципы Антикоррупционной политики Учреждения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2.1. Антикоррупционная политика Учреждения основывается на следующих основных принципах: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а) принцип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Учреждение;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б) принцип личного примера руководителя.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lastRenderedPageBreak/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в) принцип вовлеченности работников.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Информированность работников Учреждения о положениях антикоррупционного законодательства, </w:t>
      </w:r>
      <w:proofErr w:type="gramStart"/>
      <w:r w:rsidRPr="004A5563">
        <w:rPr>
          <w:sz w:val="28"/>
          <w:szCs w:val="28"/>
        </w:rPr>
        <w:t>обеспечение  их</w:t>
      </w:r>
      <w:proofErr w:type="gramEnd"/>
      <w:r w:rsidRPr="004A5563">
        <w:rPr>
          <w:sz w:val="28"/>
          <w:szCs w:val="28"/>
        </w:rPr>
        <w:t xml:space="preserve"> активного участия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в формировании и реализации антикоррупционных стандартов и процедур;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г) принцип соразмерности антикоррупционных процедур коррупционным рискам.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 коррупционную деятельность, осуществляется с учетом существующих в деятельности Учреждения коррупционных рисков;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д) принцип эффективности антикоррупционных процедур.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Реализация антикоррупционных мероприятий в Учреждении простыми способами, имеющими низкую стоимость и приносящими требуемый (достаточный) результат;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е) принцип ответственности и неотвратимости наказания.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Неотвратимость наказания для руководителя Учреждения и работников Учреждения вне зависимости от занимаемой должности, стажа работы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Учреждения;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ж) принцип открытости хозяйственной и иной деятельности.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Информирование контрагентов, партнеров и общественности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о принятых в Учреждении антикоррупционных стандартах и процедурах;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з) принцип постоянного контроля и регулярного мониторинга.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</w:p>
    <w:p w:rsidR="00C350C5" w:rsidRPr="004A5563" w:rsidRDefault="00C350C5" w:rsidP="00C350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5563">
        <w:rPr>
          <w:sz w:val="28"/>
          <w:szCs w:val="28"/>
        </w:rPr>
        <w:t xml:space="preserve">3. Область применения Антикоррупционной политики и круг лиц, </w:t>
      </w:r>
      <w:r w:rsidRPr="004A5563">
        <w:rPr>
          <w:sz w:val="28"/>
          <w:szCs w:val="28"/>
        </w:rPr>
        <w:br/>
        <w:t>на которых распространяется её действие</w:t>
      </w:r>
    </w:p>
    <w:p w:rsidR="00C350C5" w:rsidRPr="004A5563" w:rsidRDefault="00C350C5" w:rsidP="00C350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3.1. 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3.2. Нормы Антикоррупционной политики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</w:p>
    <w:p w:rsidR="00C350C5" w:rsidRPr="004A5563" w:rsidRDefault="00C350C5" w:rsidP="00C350C5">
      <w:pPr>
        <w:jc w:val="center"/>
        <w:rPr>
          <w:sz w:val="28"/>
          <w:szCs w:val="28"/>
        </w:rPr>
      </w:pPr>
      <w:r w:rsidRPr="004A5563">
        <w:rPr>
          <w:sz w:val="28"/>
          <w:szCs w:val="28"/>
        </w:rPr>
        <w:t>4. Должностные лица Учреждения, ответственные за реализацию</w:t>
      </w:r>
    </w:p>
    <w:p w:rsidR="00C350C5" w:rsidRPr="004A5563" w:rsidRDefault="00C350C5" w:rsidP="00C350C5">
      <w:pPr>
        <w:spacing w:after="200"/>
        <w:jc w:val="center"/>
        <w:rPr>
          <w:sz w:val="28"/>
          <w:szCs w:val="28"/>
        </w:rPr>
      </w:pPr>
      <w:r w:rsidRPr="004A5563">
        <w:rPr>
          <w:sz w:val="28"/>
          <w:szCs w:val="28"/>
        </w:rPr>
        <w:lastRenderedPageBreak/>
        <w:t>Антикоррупционной политики Учреждения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4.1. Руководитель Учреждения организует работу по противодействию коррупции, в том числе,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 работу по профилактике коррупционных правонарушений в Учреждении в пределах их полномочий.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4.2. Основные обязанности должностного лица (должностных лиц), ответственного (ответственных) за работу по профилактике коррупционных правонарушений в Учреждении:</w:t>
      </w:r>
    </w:p>
    <w:p w:rsidR="00C350C5" w:rsidRPr="004A5563" w:rsidRDefault="00C350C5" w:rsidP="00C350C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подготовка предложений для принятия решений по вопросам предупреждения коррупции в Учреждении;</w:t>
      </w:r>
    </w:p>
    <w:p w:rsidR="00C350C5" w:rsidRPr="004A5563" w:rsidRDefault="00C350C5" w:rsidP="00C350C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подготовка предложений, направленных на устранение причин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>и условий, порождающих риск возникновения коррупции в Учреждении;</w:t>
      </w:r>
    </w:p>
    <w:p w:rsidR="00C350C5" w:rsidRPr="004A5563" w:rsidRDefault="00C350C5" w:rsidP="00C350C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разработка и представление на утверждение руководителю Учреждения проектов локальных нормативных актов, направленных на реализацию антикоррупционных мер в Учреждении;</w:t>
      </w:r>
    </w:p>
    <w:p w:rsidR="00C350C5" w:rsidRPr="004A5563" w:rsidRDefault="00C350C5" w:rsidP="00C350C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C350C5" w:rsidRPr="004A5563" w:rsidRDefault="00C350C5" w:rsidP="00C350C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организация проведения оценки коррупционных рисков;</w:t>
      </w:r>
    </w:p>
    <w:p w:rsidR="00C350C5" w:rsidRPr="004A5563" w:rsidRDefault="00C350C5" w:rsidP="00C350C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C350C5" w:rsidRPr="004A5563" w:rsidRDefault="00C350C5" w:rsidP="00C350C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организация работы по рассмотрению сообщений о конфликте интересов;</w:t>
      </w:r>
    </w:p>
    <w:p w:rsidR="00C350C5" w:rsidRPr="004A5563" w:rsidRDefault="00C350C5" w:rsidP="00C350C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оказание содействия представителям контрольно-надзорных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>и правоохранительных органов при проведении ими проверок деятельности Учреждения по вопросам предупреждения коррупции;</w:t>
      </w:r>
    </w:p>
    <w:p w:rsidR="00C350C5" w:rsidRPr="004A5563" w:rsidRDefault="00C350C5" w:rsidP="00C350C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C350C5" w:rsidRPr="004A5563" w:rsidRDefault="00C350C5" w:rsidP="00C350C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организация обучающих мероприятий по вопросам профилактики и противодействия коррупции в Учреждении, а также индивидуальное консультирование работников Учреждения;</w:t>
      </w:r>
    </w:p>
    <w:p w:rsidR="00C350C5" w:rsidRPr="004A5563" w:rsidRDefault="00C350C5" w:rsidP="00C350C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участие в организации пропагандистских мероприятий по взаимодействию с гражданами в целях предупреждения коррупции;</w:t>
      </w:r>
    </w:p>
    <w:p w:rsidR="00C350C5" w:rsidRPr="004A5563" w:rsidRDefault="00C350C5" w:rsidP="00C350C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C350C5" w:rsidRPr="004A5563" w:rsidRDefault="00C350C5" w:rsidP="00C350C5">
      <w:pPr>
        <w:jc w:val="center"/>
        <w:rPr>
          <w:sz w:val="28"/>
          <w:szCs w:val="28"/>
        </w:rPr>
      </w:pPr>
    </w:p>
    <w:p w:rsidR="00C350C5" w:rsidRPr="004A5563" w:rsidRDefault="00C350C5" w:rsidP="00C350C5">
      <w:pPr>
        <w:jc w:val="center"/>
        <w:rPr>
          <w:sz w:val="28"/>
          <w:szCs w:val="28"/>
        </w:rPr>
      </w:pPr>
      <w:r w:rsidRPr="004A5563">
        <w:rPr>
          <w:sz w:val="28"/>
          <w:szCs w:val="28"/>
        </w:rPr>
        <w:lastRenderedPageBreak/>
        <w:t>5. Обязанности руководителя и работников Учреждения по предупреждению коррупции</w:t>
      </w:r>
    </w:p>
    <w:p w:rsidR="00C350C5" w:rsidRPr="004A5563" w:rsidRDefault="00C350C5" w:rsidP="00C350C5">
      <w:pPr>
        <w:jc w:val="center"/>
        <w:rPr>
          <w:sz w:val="28"/>
          <w:szCs w:val="28"/>
        </w:rPr>
      </w:pP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5.1. Работники Учреждения знакомятся с содержанием Антикоррупционной политики под роспись.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5.2. Соблюдение работником Учреждения требований Антикоррупционной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5.3. Руководитель и работники Учреждения вне зависимости от занимаемой должности и стажа работы в Учреждении в связи с исполнением ими трудовых обязанностей в соответствии с трудовым договором должны:</w:t>
      </w:r>
    </w:p>
    <w:p w:rsidR="00C350C5" w:rsidRPr="004A5563" w:rsidRDefault="00C350C5" w:rsidP="00C350C5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руководствоваться </w:t>
      </w:r>
      <w:proofErr w:type="gramStart"/>
      <w:r w:rsidRPr="004A5563">
        <w:rPr>
          <w:rFonts w:cs="Times New Roman"/>
          <w:szCs w:val="28"/>
        </w:rPr>
        <w:t>и  неукоснительно</w:t>
      </w:r>
      <w:proofErr w:type="gramEnd"/>
      <w:r w:rsidRPr="004A5563">
        <w:rPr>
          <w:rFonts w:cs="Times New Roman"/>
          <w:szCs w:val="28"/>
        </w:rPr>
        <w:t xml:space="preserve"> соблюдать требования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>и принципы антикоррупционной политики Учреждения;</w:t>
      </w:r>
    </w:p>
    <w:p w:rsidR="00C350C5" w:rsidRPr="004A5563" w:rsidRDefault="00C350C5" w:rsidP="00C350C5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C350C5" w:rsidRPr="004A5563" w:rsidRDefault="00C350C5" w:rsidP="00C350C5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воздерживаться от поведения, которое может быть воспринято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5.4. Работник Учреждения вне зависимости от занимаемой должности и стажа работы в Учреждении в связи с исполнением им трудовых обязанностей в соответствии с трудовым договором должен:</w:t>
      </w:r>
    </w:p>
    <w:p w:rsidR="00C350C5" w:rsidRPr="004A5563" w:rsidRDefault="00C350C5" w:rsidP="00C350C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C350C5" w:rsidRPr="004A5563" w:rsidRDefault="00C350C5" w:rsidP="00C350C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C350C5" w:rsidRPr="004A5563" w:rsidRDefault="00C350C5" w:rsidP="00C350C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C350C5" w:rsidRPr="004A5563" w:rsidRDefault="00C350C5" w:rsidP="00C350C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C350C5" w:rsidRPr="004A5563" w:rsidRDefault="00C350C5" w:rsidP="00C350C5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 xml:space="preserve">6. Реализуемые Учреждением антикоррупционные мероприятия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и процедуры, порядок их выполнения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6.1. Работа по предупреждению коррупции в Учреждении ведется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 xml:space="preserve">в соответствии с ежегодно утверждаемым в установленном порядке планом мероприятий по противодействию коррупции. 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lastRenderedPageBreak/>
        <w:t xml:space="preserve">План включает в себя следующие антикоррупционные мероприятия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и процедуры:</w:t>
      </w:r>
    </w:p>
    <w:p w:rsidR="00C350C5" w:rsidRPr="004A5563" w:rsidRDefault="00C350C5" w:rsidP="00C350C5">
      <w:pPr>
        <w:ind w:firstLine="709"/>
        <w:jc w:val="both"/>
        <w:rPr>
          <w:b/>
          <w:sz w:val="28"/>
          <w:szCs w:val="28"/>
        </w:rPr>
      </w:pPr>
      <w:r w:rsidRPr="004A5563">
        <w:rPr>
          <w:sz w:val="28"/>
          <w:szCs w:val="28"/>
        </w:rPr>
        <w:t>6.1.1.</w:t>
      </w:r>
      <w:r w:rsidRPr="004A5563">
        <w:rPr>
          <w:b/>
          <w:sz w:val="28"/>
          <w:szCs w:val="28"/>
        </w:rPr>
        <w:t xml:space="preserve"> </w:t>
      </w:r>
      <w:bookmarkStart w:id="3" w:name="_Toc424284816"/>
      <w:bookmarkStart w:id="4" w:name="sub_8"/>
      <w:r w:rsidRPr="004A5563">
        <w:rPr>
          <w:sz w:val="28"/>
          <w:szCs w:val="28"/>
        </w:rPr>
        <w:t xml:space="preserve">Внедрение стандартов поведения работников </w:t>
      </w:r>
      <w:bookmarkEnd w:id="3"/>
      <w:r w:rsidRPr="004A5563">
        <w:rPr>
          <w:sz w:val="28"/>
          <w:szCs w:val="28"/>
        </w:rPr>
        <w:t>Учреждения.</w:t>
      </w:r>
    </w:p>
    <w:bookmarkEnd w:id="4"/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В целях внедрения антикоррупционных стандартов поведения работников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Общие правила и принципы поведения закреплены в Кодексе этики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и служебного поведения работников Учреждения.</w:t>
      </w:r>
    </w:p>
    <w:p w:rsidR="00C350C5" w:rsidRPr="004A5563" w:rsidRDefault="00C350C5" w:rsidP="00C350C5">
      <w:pPr>
        <w:ind w:firstLine="709"/>
        <w:rPr>
          <w:sz w:val="28"/>
          <w:szCs w:val="28"/>
        </w:rPr>
      </w:pPr>
      <w:r w:rsidRPr="004A5563">
        <w:rPr>
          <w:sz w:val="28"/>
          <w:szCs w:val="28"/>
        </w:rPr>
        <w:t>6.1.2. Антикоррупционное просвещение работников Учреждения.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 и антикоррупционного консультирования. 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Антикоррупционное образование работников Учреждения осуществляется согласно ежегодно утверждаемой образовательной системе, которая включает в себя перечень </w:t>
      </w:r>
      <w:proofErr w:type="gramStart"/>
      <w:r w:rsidRPr="004A5563">
        <w:rPr>
          <w:rFonts w:cs="Times New Roman"/>
          <w:szCs w:val="28"/>
        </w:rPr>
        <w:t>конкретных  мероприятий</w:t>
      </w:r>
      <w:proofErr w:type="gramEnd"/>
      <w:r w:rsidRPr="004A5563">
        <w:rPr>
          <w:rFonts w:cs="Times New Roman"/>
          <w:szCs w:val="28"/>
        </w:rPr>
        <w:t xml:space="preserve">. Мероприятия рекомендуется </w:t>
      </w:r>
      <w:proofErr w:type="gramStart"/>
      <w:r w:rsidRPr="004A5563">
        <w:rPr>
          <w:rFonts w:cs="Times New Roman"/>
          <w:szCs w:val="28"/>
        </w:rPr>
        <w:t>проводить  не</w:t>
      </w:r>
      <w:proofErr w:type="gramEnd"/>
      <w:r w:rsidRPr="004A5563">
        <w:rPr>
          <w:rFonts w:cs="Times New Roman"/>
          <w:szCs w:val="28"/>
        </w:rPr>
        <w:t xml:space="preserve"> реже 1 раза в квартал для действующих работников Учреждения, а также при приеме на работу.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Антикоррупционное образование лиц, ответственных за профилактику коррупционных правонарушений в Учреждении осуществляется за счет Учреждения в форме подготовки (переподготовки) и повышения квалификации.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>в конфиденциальном порядке.</w:t>
      </w:r>
    </w:p>
    <w:p w:rsidR="00C350C5" w:rsidRPr="004A5563" w:rsidRDefault="00C350C5" w:rsidP="00C350C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6.</w:t>
      </w:r>
      <w:bookmarkStart w:id="5" w:name="_Toc424284817"/>
      <w:bookmarkStart w:id="6" w:name="sub_9"/>
      <w:r w:rsidRPr="004A5563">
        <w:rPr>
          <w:rFonts w:ascii="Times New Roman" w:hAnsi="Times New Roman" w:cs="Times New Roman"/>
          <w:sz w:val="28"/>
          <w:szCs w:val="28"/>
        </w:rPr>
        <w:t>1.3. Урегулирование конфликта интересов</w:t>
      </w:r>
      <w:bookmarkEnd w:id="5"/>
      <w:r w:rsidRPr="004A5563">
        <w:rPr>
          <w:rFonts w:ascii="Times New Roman" w:hAnsi="Times New Roman" w:cs="Times New Roman"/>
          <w:sz w:val="28"/>
          <w:szCs w:val="28"/>
        </w:rPr>
        <w:t>.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В основу работы по урегулированию конфликта интересов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в Учреждении положены следующие принципы:</w:t>
      </w:r>
    </w:p>
    <w:p w:rsidR="00C350C5" w:rsidRPr="004A5563" w:rsidRDefault="00C350C5" w:rsidP="00C350C5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приоритетность применение мер по предупреждению коррупции; </w:t>
      </w:r>
    </w:p>
    <w:p w:rsidR="00C350C5" w:rsidRPr="004A5563" w:rsidRDefault="00C350C5" w:rsidP="00C350C5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C350C5" w:rsidRPr="004A5563" w:rsidRDefault="00C350C5" w:rsidP="00C350C5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4A5563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4A5563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урегулировании; </w:t>
      </w:r>
    </w:p>
    <w:p w:rsidR="00C350C5" w:rsidRPr="004A5563" w:rsidRDefault="00C350C5" w:rsidP="00C350C5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интересов;</w:t>
      </w:r>
    </w:p>
    <w:p w:rsidR="00C350C5" w:rsidRPr="004A5563" w:rsidRDefault="00C350C5" w:rsidP="00C350C5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lastRenderedPageBreak/>
        <w:t xml:space="preserve">защита работника Учреждения от преследования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5563">
        <w:rPr>
          <w:rFonts w:ascii="Times New Roman" w:hAnsi="Times New Roman" w:cs="Times New Roman"/>
          <w:sz w:val="28"/>
          <w:szCs w:val="28"/>
        </w:rPr>
        <w:t>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C350C5" w:rsidRPr="004A5563" w:rsidRDefault="00C350C5" w:rsidP="00C350C5">
      <w:pPr>
        <w:pStyle w:val="a"/>
        <w:numPr>
          <w:ilvl w:val="0"/>
          <w:numId w:val="0"/>
        </w:numPr>
        <w:spacing w:line="240" w:lineRule="auto"/>
        <w:ind w:firstLine="709"/>
      </w:pPr>
      <w:r w:rsidRPr="004A5563">
        <w:t xml:space="preserve">Работник Учреждения обязан принимать меры по недопущению любой возможности возникновения конфликта интересов. 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Порядок выявления и урегулирования конфликта интересов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в Учреждении закреплен в Положении о порядке уведомления работодателя о конфликте интересов.</w:t>
      </w:r>
    </w:p>
    <w:p w:rsidR="00C350C5" w:rsidRPr="004A5563" w:rsidRDefault="00C350C5" w:rsidP="00C350C5">
      <w:pPr>
        <w:ind w:firstLine="709"/>
        <w:rPr>
          <w:sz w:val="28"/>
          <w:szCs w:val="28"/>
        </w:rPr>
      </w:pPr>
      <w:bookmarkStart w:id="7" w:name="_Toc424284818"/>
      <w:r w:rsidRPr="004A5563">
        <w:rPr>
          <w:sz w:val="28"/>
          <w:szCs w:val="28"/>
        </w:rPr>
        <w:t>6.1.4. Правила обмена деловыми подарками и знаками делового гостеприимства</w:t>
      </w:r>
      <w:bookmarkEnd w:id="7"/>
      <w:r w:rsidRPr="004A5563">
        <w:rPr>
          <w:sz w:val="28"/>
          <w:szCs w:val="28"/>
        </w:rPr>
        <w:t>.</w:t>
      </w:r>
    </w:p>
    <w:p w:rsidR="00C350C5" w:rsidRPr="004A5563" w:rsidRDefault="00C350C5" w:rsidP="00C350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В целях исключения нарушения норм 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5563">
        <w:rPr>
          <w:rFonts w:ascii="Times New Roman" w:hAnsi="Times New Roman" w:cs="Times New Roman"/>
          <w:sz w:val="28"/>
          <w:szCs w:val="28"/>
        </w:rPr>
        <w:t xml:space="preserve">о противодействии коррупции, оказания влияния третьих лиц на деятельность руководителя и работников Учреждения при исполнении ими трудовых обязанностей, минимизации </w:t>
      </w:r>
      <w:proofErr w:type="spellStart"/>
      <w:r w:rsidRPr="004A5563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4A5563">
        <w:rPr>
          <w:rFonts w:ascii="Times New Roman" w:hAnsi="Times New Roman" w:cs="Times New Roman"/>
          <w:sz w:val="28"/>
          <w:szCs w:val="28"/>
        </w:rPr>
        <w:t xml:space="preserve"> потерь </w:t>
      </w:r>
      <w:proofErr w:type="gramStart"/>
      <w:r w:rsidRPr="004A5563">
        <w:rPr>
          <w:rFonts w:ascii="Times New Roman" w:hAnsi="Times New Roman" w:cs="Times New Roman"/>
          <w:sz w:val="28"/>
          <w:szCs w:val="28"/>
        </w:rPr>
        <w:t>Учреждения  работникам</w:t>
      </w:r>
      <w:proofErr w:type="gramEnd"/>
      <w:r w:rsidRPr="004A5563">
        <w:rPr>
          <w:rFonts w:ascii="Times New Roman" w:hAnsi="Times New Roman" w:cs="Times New Roman"/>
          <w:sz w:val="28"/>
          <w:szCs w:val="28"/>
        </w:rPr>
        <w:t xml:space="preserve">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совет.  </w:t>
      </w:r>
    </w:p>
    <w:p w:rsidR="00C350C5" w:rsidRPr="004A5563" w:rsidRDefault="00C350C5" w:rsidP="00C350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Получение денег работниками Учреждения в качестве подарка в любом виде строго запрещено, вне зависимости от суммы.</w:t>
      </w:r>
    </w:p>
    <w:p w:rsidR="00C350C5" w:rsidRPr="004A5563" w:rsidRDefault="00C350C5" w:rsidP="00C350C5">
      <w:pPr>
        <w:pStyle w:val="a"/>
        <w:numPr>
          <w:ilvl w:val="0"/>
          <w:numId w:val="0"/>
        </w:numPr>
        <w:spacing w:line="240" w:lineRule="auto"/>
        <w:ind w:firstLine="709"/>
      </w:pPr>
      <w:r w:rsidRPr="004A5563"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C350C5" w:rsidRPr="004A5563" w:rsidRDefault="00C350C5" w:rsidP="00C350C5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firstLine="709"/>
      </w:pPr>
      <w:r w:rsidRPr="004A5563"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C350C5" w:rsidRPr="004A5563" w:rsidRDefault="00C350C5" w:rsidP="00C350C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C350C5" w:rsidRPr="004A5563" w:rsidRDefault="00C350C5" w:rsidP="00C350C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исключить дальнейшие контакты с лицом, предложившим подарок или вознаграждение;</w:t>
      </w:r>
    </w:p>
    <w:p w:rsidR="00C350C5" w:rsidRPr="004A5563" w:rsidRDefault="00C350C5" w:rsidP="00C350C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в случае получения подарка, работник Учреждения обязан передать его с соответствующей служебной запиской руководителю Учреждения. Порядок передачи и хранения подарков утверждается соответствующим локальным актом Учреждения.</w:t>
      </w:r>
    </w:p>
    <w:p w:rsidR="00C350C5" w:rsidRPr="004A5563" w:rsidRDefault="00C350C5" w:rsidP="00C350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6.1.5. Оценка коррупционных рисков.</w:t>
      </w:r>
    </w:p>
    <w:p w:rsidR="00C350C5" w:rsidRPr="004A5563" w:rsidRDefault="00C350C5" w:rsidP="00C3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C350C5" w:rsidRPr="004A5563" w:rsidRDefault="00C350C5" w:rsidP="00C350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Учреждения осуществляется ежегодно.  </w:t>
      </w:r>
    </w:p>
    <w:p w:rsidR="00C350C5" w:rsidRPr="004A5563" w:rsidRDefault="00C350C5" w:rsidP="00C350C5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6.1.6. </w:t>
      </w:r>
      <w:bookmarkEnd w:id="0"/>
      <w:bookmarkEnd w:id="1"/>
      <w:bookmarkEnd w:id="6"/>
      <w:r w:rsidRPr="004A5563">
        <w:rPr>
          <w:sz w:val="28"/>
          <w:szCs w:val="28"/>
        </w:rPr>
        <w:t>Внутренний контроль и аудит.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lastRenderedPageBreak/>
        <w:t xml:space="preserve">Задачами внутреннего контроля и аудита в целях реализации мер предупреждения коррупции являются обеспечение надежности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 xml:space="preserve">и достоверности финансовой (бухгалтерской) отчетности Учреждения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>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C350C5" w:rsidRPr="004A5563" w:rsidRDefault="00C350C5" w:rsidP="00C350C5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firstLine="709"/>
        <w:rPr>
          <w:bCs/>
        </w:rPr>
      </w:pPr>
      <w:r w:rsidRPr="004A5563">
        <w:rPr>
          <w:bCs/>
        </w:rPr>
        <w:t>Требования Антикоррупционной политики, учитываемые при формировании системы внутреннего контроля и аудита Учреждения:</w:t>
      </w:r>
    </w:p>
    <w:p w:rsidR="00C350C5" w:rsidRPr="004A5563" w:rsidRDefault="00C350C5" w:rsidP="00C350C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 xml:space="preserve">проверка соблюдения различных организационных процедур </w:t>
      </w:r>
      <w:r>
        <w:rPr>
          <w:rFonts w:ascii="Times New Roman" w:hAnsi="Times New Roman" w:cs="Times New Roman"/>
          <w:kern w:val="26"/>
          <w:sz w:val="28"/>
          <w:szCs w:val="28"/>
        </w:rPr>
        <w:br/>
      </w:r>
      <w:r w:rsidRPr="004A5563">
        <w:rPr>
          <w:rFonts w:ascii="Times New Roman" w:hAnsi="Times New Roman" w:cs="Times New Roman"/>
          <w:kern w:val="26"/>
          <w:sz w:val="28"/>
          <w:szCs w:val="28"/>
        </w:rPr>
        <w:t>и правил деятельности, которые значимы с точки зрения работы по предупреждению коррупции;</w:t>
      </w:r>
    </w:p>
    <w:p w:rsidR="00C350C5" w:rsidRPr="004A5563" w:rsidRDefault="00C350C5" w:rsidP="00C350C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контроль документирования операций хозяйственной деятельности Учреждения;</w:t>
      </w:r>
    </w:p>
    <w:p w:rsidR="00C350C5" w:rsidRPr="004A5563" w:rsidRDefault="00C350C5" w:rsidP="00C350C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проверка экономической обоснованности осуществляемых операций в сферах коррупционного риска</w:t>
      </w:r>
      <w:r w:rsidRPr="004A5563">
        <w:rPr>
          <w:rFonts w:ascii="Times New Roman" w:hAnsi="Times New Roman" w:cs="Times New Roman"/>
          <w:sz w:val="28"/>
          <w:szCs w:val="28"/>
        </w:rPr>
        <w:t>.</w:t>
      </w:r>
    </w:p>
    <w:p w:rsidR="00C350C5" w:rsidRPr="004A5563" w:rsidRDefault="00C350C5" w:rsidP="00C350C5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40" w:lineRule="auto"/>
        <w:ind w:firstLine="709"/>
      </w:pPr>
      <w:r w:rsidRPr="004A5563"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</w:t>
      </w:r>
      <w:r>
        <w:br/>
      </w:r>
      <w:r w:rsidRPr="004A5563">
        <w:t>и отчетности, уничтожение документов и отчетности до наступления установленного срока и т. д.</w:t>
      </w:r>
    </w:p>
    <w:p w:rsidR="00C350C5" w:rsidRPr="004A5563" w:rsidRDefault="00C350C5" w:rsidP="00C350C5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40" w:lineRule="auto"/>
        <w:ind w:firstLine="709"/>
      </w:pPr>
      <w:r w:rsidRPr="004A5563">
        <w:t xml:space="preserve">Проверка экономической обоснованности осуществляемых операций </w:t>
      </w:r>
      <w:r>
        <w:br/>
      </w:r>
      <w:r w:rsidRPr="004A5563">
        <w:t xml:space="preserve"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- индикаторов неправомерных действий, </w:t>
      </w:r>
      <w:proofErr w:type="gramStart"/>
      <w:r w:rsidRPr="004A5563">
        <w:t>например</w:t>
      </w:r>
      <w:proofErr w:type="gramEnd"/>
      <w:r w:rsidRPr="004A5563">
        <w:t>:</w:t>
      </w:r>
    </w:p>
    <w:p w:rsidR="00C350C5" w:rsidRPr="004A5563" w:rsidRDefault="00C350C5" w:rsidP="00C350C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оплата услуг, характер которых не определен либо вызывает сомнения;</w:t>
      </w:r>
    </w:p>
    <w:p w:rsidR="00C350C5" w:rsidRPr="004A5563" w:rsidRDefault="00C350C5" w:rsidP="00C350C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</w:t>
      </w:r>
      <w:r>
        <w:rPr>
          <w:rFonts w:ascii="Times New Roman" w:hAnsi="Times New Roman" w:cs="Times New Roman"/>
          <w:kern w:val="26"/>
          <w:sz w:val="28"/>
          <w:szCs w:val="28"/>
        </w:rPr>
        <w:br/>
      </w:r>
      <w:r w:rsidRPr="004A5563">
        <w:rPr>
          <w:rFonts w:ascii="Times New Roman" w:hAnsi="Times New Roman" w:cs="Times New Roman"/>
          <w:kern w:val="26"/>
          <w:sz w:val="28"/>
          <w:szCs w:val="28"/>
        </w:rPr>
        <w:t>и контрагентов;</w:t>
      </w:r>
    </w:p>
    <w:p w:rsidR="00C350C5" w:rsidRPr="004A5563" w:rsidRDefault="00C350C5" w:rsidP="00C350C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50C5" w:rsidRPr="004A5563" w:rsidRDefault="00C350C5" w:rsidP="00C350C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закупки или продажи по ценам, значительно отличающимся от рыночных;</w:t>
      </w:r>
    </w:p>
    <w:p w:rsidR="00C350C5" w:rsidRPr="004A5563" w:rsidRDefault="00C350C5" w:rsidP="00C350C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сомнительные платежи наличными деньгами.</w:t>
      </w:r>
    </w:p>
    <w:p w:rsidR="00C350C5" w:rsidRPr="004A5563" w:rsidRDefault="00C350C5" w:rsidP="00C350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6.1.7.</w:t>
      </w:r>
      <w:r w:rsidRPr="004A5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563">
        <w:rPr>
          <w:rFonts w:ascii="Times New Roman" w:hAnsi="Times New Roman" w:cs="Times New Roman"/>
          <w:sz w:val="28"/>
          <w:szCs w:val="28"/>
        </w:rPr>
        <w:t xml:space="preserve">Сотрудничество с органами, </w:t>
      </w:r>
      <w:r w:rsidRPr="004A55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уполномоченными на осуществление государственного контроля (надзора), </w:t>
      </w:r>
      <w:r w:rsidRPr="004A5563">
        <w:rPr>
          <w:rFonts w:ascii="Times New Roman" w:hAnsi="Times New Roman" w:cs="Times New Roman"/>
          <w:sz w:val="28"/>
          <w:szCs w:val="28"/>
        </w:rPr>
        <w:t>и правоохранительными органами в сфере противодействия коррупции.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lastRenderedPageBreak/>
        <w:t>Учреждение принимает на себя обязательство сообщать в правоохранительные органы обо всех случаях совершения коррупционных преступлений, о которых Учреждению стало известно.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Обязанность по сообщению в правоохранительные органы о случаях совершения коррупционных преступлений, о которых стало известно Учреждению, закрепляется за должностным лицом, ответственным за работу по профилактике коррупционных правонарушений в Учреждении.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Обязанность по сообщению должностному лицу, ответственному за работу по профилактике коррупционных правонарушений, о случаях совершения коррупционных преступлений возлагается на всех работников Учреждения, которым о них стало известно.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Учреждение принимает на себя обязательство воздерживаться от каких-либо санкций в отношении работников Учреждения, сообщивших в 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C350C5" w:rsidRPr="004A5563" w:rsidRDefault="00C350C5" w:rsidP="00C350C5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оказания содействия уполномоченным представителям органов государственного контроля (надзора) и правоохранительных органов при проведении ими </w:t>
      </w:r>
      <w:proofErr w:type="spellStart"/>
      <w:r w:rsidRPr="004A5563">
        <w:rPr>
          <w:rFonts w:cs="Times New Roman"/>
          <w:szCs w:val="28"/>
        </w:rPr>
        <w:t>контрольно</w:t>
      </w:r>
      <w:proofErr w:type="spellEnd"/>
      <w:r w:rsidRPr="004A5563">
        <w:rPr>
          <w:rFonts w:cs="Times New Roman"/>
          <w:szCs w:val="28"/>
        </w:rPr>
        <w:t> ‒ надзорных мероприятий в Учреждении по вопросам предупреждения и противодействия коррупции;</w:t>
      </w:r>
    </w:p>
    <w:p w:rsidR="00C350C5" w:rsidRPr="004A5563" w:rsidRDefault="00C350C5" w:rsidP="00C350C5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Руководитель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>в правоохранительные органы документов и информации, содержащих данные о коррупционных преступлениях.</w:t>
      </w:r>
    </w:p>
    <w:p w:rsidR="00C350C5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Руководитель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>и правоохранительных органов.</w:t>
      </w:r>
    </w:p>
    <w:p w:rsidR="00B66FEA" w:rsidRDefault="00B66FEA" w:rsidP="00C350C5">
      <w:pPr>
        <w:pStyle w:val="a6"/>
        <w:ind w:firstLine="709"/>
        <w:jc w:val="both"/>
        <w:rPr>
          <w:rFonts w:cs="Times New Roman"/>
          <w:szCs w:val="28"/>
        </w:rPr>
      </w:pPr>
    </w:p>
    <w:p w:rsidR="00B66FEA" w:rsidRPr="004A5563" w:rsidRDefault="00B66FEA" w:rsidP="00C350C5">
      <w:pPr>
        <w:pStyle w:val="a6"/>
        <w:ind w:firstLine="709"/>
        <w:jc w:val="both"/>
        <w:rPr>
          <w:rFonts w:cs="Times New Roman"/>
          <w:szCs w:val="28"/>
        </w:rPr>
      </w:pPr>
    </w:p>
    <w:p w:rsidR="00C350C5" w:rsidRPr="004A5563" w:rsidRDefault="00C350C5" w:rsidP="00C350C5">
      <w:pPr>
        <w:pStyle w:val="a6"/>
        <w:ind w:firstLine="709"/>
        <w:rPr>
          <w:rFonts w:cs="Times New Roman"/>
          <w:szCs w:val="28"/>
        </w:rPr>
      </w:pPr>
    </w:p>
    <w:p w:rsidR="00C350C5" w:rsidRPr="004A5563" w:rsidRDefault="00C350C5" w:rsidP="00C350C5">
      <w:pPr>
        <w:pStyle w:val="a6"/>
        <w:ind w:firstLine="709"/>
        <w:rPr>
          <w:rFonts w:cs="Times New Roman"/>
          <w:szCs w:val="28"/>
        </w:rPr>
      </w:pPr>
    </w:p>
    <w:p w:rsidR="00C350C5" w:rsidRPr="004A5563" w:rsidRDefault="00C350C5" w:rsidP="00C350C5">
      <w:pPr>
        <w:pStyle w:val="a6"/>
        <w:ind w:firstLine="709"/>
        <w:rPr>
          <w:rFonts w:cs="Times New Roman"/>
          <w:szCs w:val="28"/>
        </w:rPr>
      </w:pPr>
    </w:p>
    <w:p w:rsidR="00C350C5" w:rsidRPr="004A5563" w:rsidRDefault="00C350C5" w:rsidP="00C350C5">
      <w:pPr>
        <w:pStyle w:val="a6"/>
        <w:ind w:firstLine="709"/>
        <w:rPr>
          <w:rFonts w:cs="Times New Roman"/>
          <w:szCs w:val="28"/>
        </w:rPr>
      </w:pPr>
    </w:p>
    <w:p w:rsidR="00C350C5" w:rsidRPr="004A5563" w:rsidRDefault="00C350C5" w:rsidP="00C350C5">
      <w:pPr>
        <w:pStyle w:val="a6"/>
        <w:ind w:firstLine="709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lastRenderedPageBreak/>
        <w:t>7. Ответственность за несоблюдение требований настоящего Положения</w:t>
      </w:r>
      <w:r>
        <w:rPr>
          <w:rFonts w:cs="Times New Roman"/>
          <w:szCs w:val="28"/>
        </w:rPr>
        <w:t xml:space="preserve"> </w:t>
      </w:r>
      <w:r w:rsidRPr="004A5563">
        <w:rPr>
          <w:rFonts w:cs="Times New Roman"/>
          <w:szCs w:val="28"/>
        </w:rPr>
        <w:t>и нарушение антикоррупционного законодательства</w:t>
      </w:r>
    </w:p>
    <w:p w:rsidR="00C350C5" w:rsidRDefault="00C350C5" w:rsidP="00C350C5">
      <w:pPr>
        <w:pStyle w:val="a6"/>
        <w:spacing w:after="200"/>
        <w:ind w:firstLine="709"/>
        <w:rPr>
          <w:rFonts w:cs="Times New Roman"/>
          <w:szCs w:val="28"/>
        </w:rPr>
      </w:pP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7.1.</w:t>
      </w:r>
      <w:r w:rsidRPr="004A5563">
        <w:rPr>
          <w:rFonts w:cs="Times New Roman"/>
          <w:szCs w:val="28"/>
          <w:lang w:val="en-US"/>
        </w:rPr>
        <w:t> </w:t>
      </w:r>
      <w:r w:rsidRPr="004A5563">
        <w:rPr>
          <w:rFonts w:cs="Times New Roman"/>
          <w:szCs w:val="28"/>
        </w:rPr>
        <w:t>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7.2.</w:t>
      </w:r>
      <w:r w:rsidRPr="004A5563">
        <w:rPr>
          <w:rFonts w:cs="Times New Roman"/>
          <w:szCs w:val="28"/>
          <w:lang w:val="en-US"/>
        </w:rPr>
        <w:t> </w:t>
      </w:r>
      <w:r w:rsidRPr="004A5563">
        <w:rPr>
          <w:rFonts w:cs="Times New Roman"/>
          <w:szCs w:val="28"/>
        </w:rPr>
        <w:t>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7.3.</w:t>
      </w:r>
      <w:r w:rsidRPr="004A5563">
        <w:rPr>
          <w:rFonts w:cs="Times New Roman"/>
          <w:szCs w:val="28"/>
          <w:lang w:val="en-US"/>
        </w:rPr>
        <w:t> </w:t>
      </w:r>
      <w:r w:rsidRPr="004A5563">
        <w:rPr>
          <w:rFonts w:cs="Times New Roman"/>
          <w:szCs w:val="28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C350C5" w:rsidRPr="004A5563" w:rsidRDefault="00C350C5" w:rsidP="00C350C5">
      <w:pPr>
        <w:pStyle w:val="a6"/>
        <w:ind w:firstLine="709"/>
        <w:rPr>
          <w:rFonts w:cs="Times New Roman"/>
          <w:b/>
          <w:szCs w:val="28"/>
        </w:rPr>
      </w:pPr>
    </w:p>
    <w:p w:rsidR="00C350C5" w:rsidRPr="004A5563" w:rsidRDefault="00C350C5" w:rsidP="00C350C5">
      <w:pPr>
        <w:pStyle w:val="a6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8. Порядок пересмотра настоящего Положения и внесения в него изменений</w:t>
      </w:r>
    </w:p>
    <w:p w:rsidR="00C350C5" w:rsidRPr="004A5563" w:rsidRDefault="00C350C5" w:rsidP="00C350C5">
      <w:pPr>
        <w:pStyle w:val="a6"/>
        <w:rPr>
          <w:rFonts w:cs="Times New Roman"/>
          <w:b/>
          <w:szCs w:val="28"/>
        </w:rPr>
      </w:pP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8.1. Учреждение осуществляет регулярный мониторинг эффективности реализации Антикоррупционной политики Учреждения.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8.2. Должностное лицо, ответственное за работу по профилактике коррупционных правонарушений в Учреждении, ежегодно готовит отчёт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>о реализации мер по предупреждению коррупции в Учреждении, представляет его руководителю Учреждения. На основании указанного отчета в настоящую Антикоррупционную политику могут быть внесены изменения.</w:t>
      </w:r>
    </w:p>
    <w:p w:rsidR="00C350C5" w:rsidRPr="004A5563" w:rsidRDefault="00C350C5" w:rsidP="00C350C5">
      <w:pPr>
        <w:pStyle w:val="a6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8.3. Изменения в настоящую Антикоррупционную политику также вносятся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sectPr w:rsidR="00C350C5" w:rsidRPr="004A55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9F" w:rsidRDefault="0067719F" w:rsidP="00C350C5">
      <w:r>
        <w:separator/>
      </w:r>
    </w:p>
  </w:endnote>
  <w:endnote w:type="continuationSeparator" w:id="0">
    <w:p w:rsidR="0067719F" w:rsidRDefault="0067719F" w:rsidP="00C3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956696"/>
      <w:docPartObj>
        <w:docPartGallery w:val="Page Numbers (Bottom of Page)"/>
        <w:docPartUnique/>
      </w:docPartObj>
    </w:sdtPr>
    <w:sdtEndPr/>
    <w:sdtContent>
      <w:p w:rsidR="00B66FEA" w:rsidRDefault="00B66F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456">
          <w:rPr>
            <w:noProof/>
          </w:rPr>
          <w:t>3</w:t>
        </w:r>
        <w:r>
          <w:fldChar w:fldCharType="end"/>
        </w:r>
      </w:p>
    </w:sdtContent>
  </w:sdt>
  <w:p w:rsidR="00B66FEA" w:rsidRDefault="00B66F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9F" w:rsidRDefault="0067719F" w:rsidP="00C350C5">
      <w:r>
        <w:separator/>
      </w:r>
    </w:p>
  </w:footnote>
  <w:footnote w:type="continuationSeparator" w:id="0">
    <w:p w:rsidR="0067719F" w:rsidRDefault="0067719F" w:rsidP="00C350C5">
      <w:r>
        <w:continuationSeparator/>
      </w:r>
    </w:p>
  </w:footnote>
  <w:footnote w:id="1">
    <w:p w:rsidR="00C350C5" w:rsidRDefault="00C350C5" w:rsidP="00C350C5">
      <w:pPr>
        <w:pStyle w:val="a7"/>
        <w:jc w:val="both"/>
      </w:pPr>
      <w:r>
        <w:rPr>
          <w:rStyle w:val="a9"/>
        </w:rPr>
        <w:footnoteRef/>
      </w:r>
      <w:r>
        <w:t xml:space="preserve"> Федеральные законы, регулирующие отношения, возникающие в определенной сфере, например, в сфере образования, в сфере охраны здоровья граждан </w:t>
      </w:r>
      <w:r w:rsidRPr="00EA7820">
        <w:t>(Ф</w:t>
      </w:r>
      <w:r>
        <w:t xml:space="preserve">едеральный закон </w:t>
      </w:r>
      <w:r w:rsidRPr="00EA7820">
        <w:t xml:space="preserve">от 29.12.2012 </w:t>
      </w:r>
      <w:r>
        <w:t>№ </w:t>
      </w:r>
      <w:r w:rsidRPr="00EA7820">
        <w:t>273-ФЗ «Об</w:t>
      </w:r>
      <w:r>
        <w:t> </w:t>
      </w:r>
      <w:r w:rsidRPr="00EA7820">
        <w:t>образовании</w:t>
      </w:r>
      <w:r>
        <w:t xml:space="preserve"> в Российской Федерации</w:t>
      </w:r>
      <w:r w:rsidRPr="00EA7820">
        <w:t>»</w:t>
      </w:r>
      <w:r>
        <w:t xml:space="preserve">, </w:t>
      </w:r>
      <w:r w:rsidRPr="00EA7820">
        <w:t xml:space="preserve">Федеральный закон от 21.11.2011 </w:t>
      </w:r>
      <w:r>
        <w:t>№ </w:t>
      </w:r>
      <w:r w:rsidRPr="00EA7820">
        <w:t xml:space="preserve">323-ФЗ </w:t>
      </w:r>
      <w:r>
        <w:t>«</w:t>
      </w:r>
      <w:r w:rsidRPr="00EA7820">
        <w:t>Об основах охраны здоровья граждан в Российской Федерации</w:t>
      </w:r>
      <w:r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>
        <w:t xml:space="preserve"> общественных отношений</w:t>
      </w:r>
      <w:r w:rsidRPr="00EA7820">
        <w:t>, котор</w:t>
      </w:r>
      <w:r>
        <w:t>ые</w:t>
      </w:r>
      <w:r w:rsidRPr="00EA7820">
        <w:t xml:space="preserve"> они регулируют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5"/>
    <w:rsid w:val="00562456"/>
    <w:rsid w:val="0067719F"/>
    <w:rsid w:val="00881662"/>
    <w:rsid w:val="00B66FEA"/>
    <w:rsid w:val="00C350C5"/>
    <w:rsid w:val="00D21422"/>
    <w:rsid w:val="00F0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C880-A52A-40B7-9620-F20672B9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5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0"/>
    <w:uiPriority w:val="34"/>
    <w:qFormat/>
    <w:rsid w:val="00C350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2"/>
    <w:uiPriority w:val="59"/>
    <w:rsid w:val="00C350C5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C350C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C350C5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C350C5"/>
    <w:pPr>
      <w:jc w:val="center"/>
    </w:pPr>
    <w:rPr>
      <w:rFonts w:cs="Calibri"/>
      <w:sz w:val="20"/>
      <w:szCs w:val="20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C350C5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C350C5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B66F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66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B66F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66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B66FE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66F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dou59zav</dc:creator>
  <cp:keywords/>
  <dc:description/>
  <cp:lastModifiedBy>dou59zav</cp:lastModifiedBy>
  <cp:revision>2</cp:revision>
  <cp:lastPrinted>2020-03-04T12:57:00Z</cp:lastPrinted>
  <dcterms:created xsi:type="dcterms:W3CDTF">2020-03-11T07:42:00Z</dcterms:created>
  <dcterms:modified xsi:type="dcterms:W3CDTF">2020-03-11T07:42:00Z</dcterms:modified>
</cp:coreProperties>
</file>