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FA" w:rsidRDefault="009E2BFA" w:rsidP="009E2BFA">
      <w:pPr>
        <w:shd w:val="clear" w:color="auto" w:fill="FFFFFF"/>
        <w:spacing w:before="150" w:after="30" w:line="240" w:lineRule="auto"/>
        <w:jc w:val="center"/>
        <w:outlineLvl w:val="2"/>
        <w:rPr>
          <w:rFonts w:ascii="Trebuchet MS" w:eastAsia="Times New Roman" w:hAnsi="Trebuchet MS" w:cs="Times New Roman"/>
          <w:b/>
          <w:bCs/>
          <w:color w:val="601802"/>
          <w:sz w:val="29"/>
          <w:szCs w:val="29"/>
          <w:lang w:eastAsia="ru-RU"/>
        </w:rPr>
      </w:pPr>
      <w:r w:rsidRPr="009E2BFA">
        <w:rPr>
          <w:rFonts w:ascii="Trebuchet MS" w:eastAsia="Times New Roman" w:hAnsi="Trebuchet MS" w:cs="Times New Roman"/>
          <w:b/>
          <w:bCs/>
          <w:color w:val="601802"/>
          <w:sz w:val="29"/>
          <w:szCs w:val="29"/>
          <w:lang w:eastAsia="ru-RU"/>
        </w:rPr>
        <w:t>Победа будет за нами! Автор: С. П. Алексеев</w:t>
      </w:r>
    </w:p>
    <w:p w:rsidR="009E2BFA" w:rsidRPr="009E2BFA" w:rsidRDefault="009E2BFA" w:rsidP="009E2BFA">
      <w:pPr>
        <w:shd w:val="clear" w:color="auto" w:fill="FFFFFF"/>
        <w:spacing w:before="150" w:after="30" w:line="240" w:lineRule="auto"/>
        <w:jc w:val="center"/>
        <w:outlineLvl w:val="2"/>
        <w:rPr>
          <w:rFonts w:ascii="Trebuchet MS" w:eastAsia="Times New Roman" w:hAnsi="Trebuchet MS" w:cs="Times New Roman"/>
          <w:b/>
          <w:bCs/>
          <w:color w:val="601802"/>
          <w:sz w:val="29"/>
          <w:szCs w:val="29"/>
          <w:lang w:eastAsia="ru-RU"/>
        </w:rPr>
      </w:pPr>
    </w:p>
    <w:p w:rsid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Pr>
          <w:noProof/>
          <w:lang w:eastAsia="ru-RU"/>
        </w:rPr>
        <w:drawing>
          <wp:inline distT="0" distB="0" distL="0" distR="0">
            <wp:extent cx="3790950" cy="3448050"/>
            <wp:effectExtent l="19050" t="0" r="0" b="0"/>
            <wp:docPr id="35" name="Рисунок 35" descr="Детям о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Детям о Великой Отечественной войне"/>
                    <pic:cNvPicPr>
                      <a:picLocks noChangeAspect="1" noChangeArrowheads="1"/>
                    </pic:cNvPicPr>
                  </pic:nvPicPr>
                  <pic:blipFill>
                    <a:blip r:embed="rId4" cstate="print"/>
                    <a:srcRect/>
                    <a:stretch>
                      <a:fillRect/>
                    </a:stretch>
                  </pic:blipFill>
                  <pic:spPr bwMode="auto">
                    <a:xfrm>
                      <a:off x="0" y="0"/>
                      <a:ext cx="3790950" cy="3448050"/>
                    </a:xfrm>
                    <a:prstGeom prst="rect">
                      <a:avLst/>
                    </a:prstGeom>
                    <a:noFill/>
                    <a:ln w="9525">
                      <a:noFill/>
                      <a:miter lim="800000"/>
                      <a:headEnd/>
                      <a:tailEnd/>
                    </a:ln>
                  </pic:spPr>
                </pic:pic>
              </a:graphicData>
            </a:graphic>
          </wp:inline>
        </w:drawing>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Была самая короткая ночь в году. Люди мирно спали. И вдруг:</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Война! Война!</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И вот пришёл день, когда наступление захватчиков было остановлено. Советские армии погнали фашистов с родной земли.</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Фашисты признали полное своё поражение 9 мая. С той поры этот день стал нашим великим праздником — Днём Победы.</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Чудеса героизма и храбрости проявили наши люди, защищая от фашистов родную землю.</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lastRenderedPageBreak/>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xml:space="preserve">Генерал Дмитрий </w:t>
      </w:r>
      <w:proofErr w:type="spellStart"/>
      <w:r w:rsidRPr="009E2BFA">
        <w:rPr>
          <w:rFonts w:ascii="Arial" w:eastAsia="Times New Roman" w:hAnsi="Arial" w:cs="Arial"/>
          <w:color w:val="000000"/>
          <w:sz w:val="23"/>
          <w:szCs w:val="23"/>
          <w:lang w:eastAsia="ru-RU"/>
        </w:rPr>
        <w:t>Карбышев</w:t>
      </w:r>
      <w:proofErr w:type="spellEnd"/>
      <w:r w:rsidRPr="009E2BFA">
        <w:rPr>
          <w:rFonts w:ascii="Arial" w:eastAsia="Times New Roman" w:hAnsi="Arial" w:cs="Arial"/>
          <w:color w:val="000000"/>
          <w:sz w:val="23"/>
          <w:szCs w:val="23"/>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9E2BFA">
        <w:rPr>
          <w:rFonts w:ascii="Arial" w:eastAsia="Times New Roman" w:hAnsi="Arial" w:cs="Arial"/>
          <w:color w:val="000000"/>
          <w:sz w:val="23"/>
          <w:szCs w:val="23"/>
          <w:lang w:eastAsia="ru-RU"/>
        </w:rPr>
        <w:t>Карбышев</w:t>
      </w:r>
      <w:proofErr w:type="spellEnd"/>
      <w:r w:rsidRPr="009E2BFA">
        <w:rPr>
          <w:rFonts w:ascii="Arial" w:eastAsia="Times New Roman" w:hAnsi="Arial" w:cs="Arial"/>
          <w:color w:val="000000"/>
          <w:sz w:val="23"/>
          <w:szCs w:val="23"/>
          <w:lang w:eastAsia="ru-RU"/>
        </w:rPr>
        <w:t>. Казнили фашисты генерала. Вывели в сильный мороз на улицу. Облили холодной водой из шлангов.</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xml:space="preserve">В борьбе с врагами принимали участие </w:t>
      </w:r>
      <w:proofErr w:type="gramStart"/>
      <w:r w:rsidRPr="009E2BFA">
        <w:rPr>
          <w:rFonts w:ascii="Arial" w:eastAsia="Times New Roman" w:hAnsi="Arial" w:cs="Arial"/>
          <w:color w:val="000000"/>
          <w:sz w:val="23"/>
          <w:szCs w:val="23"/>
          <w:lang w:eastAsia="ru-RU"/>
        </w:rPr>
        <w:t>подростки</w:t>
      </w:r>
      <w:proofErr w:type="gramEnd"/>
      <w:r w:rsidRPr="009E2BFA">
        <w:rPr>
          <w:rFonts w:ascii="Arial" w:eastAsia="Times New Roman" w:hAnsi="Arial" w:cs="Arial"/>
          <w:color w:val="000000"/>
          <w:sz w:val="23"/>
          <w:szCs w:val="23"/>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xml:space="preserve">В </w:t>
      </w:r>
      <w:proofErr w:type="gramStart"/>
      <w:r w:rsidRPr="009E2BFA">
        <w:rPr>
          <w:rFonts w:ascii="Arial" w:eastAsia="Times New Roman" w:hAnsi="Arial" w:cs="Arial"/>
          <w:color w:val="000000"/>
          <w:sz w:val="23"/>
          <w:szCs w:val="23"/>
          <w:lang w:eastAsia="ru-RU"/>
        </w:rPr>
        <w:t>Севастополе</w:t>
      </w:r>
      <w:proofErr w:type="gramEnd"/>
      <w:r w:rsidRPr="009E2BFA">
        <w:rPr>
          <w:rFonts w:ascii="Arial" w:eastAsia="Times New Roman" w:hAnsi="Arial" w:cs="Arial"/>
          <w:color w:val="000000"/>
          <w:sz w:val="23"/>
          <w:szCs w:val="23"/>
          <w:lang w:eastAsia="ru-RU"/>
        </w:rPr>
        <w:t xml:space="preserve">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9E2BFA">
        <w:rPr>
          <w:rFonts w:ascii="Arial" w:eastAsia="Times New Roman" w:hAnsi="Arial" w:cs="Arial"/>
          <w:color w:val="000000"/>
          <w:sz w:val="23"/>
          <w:szCs w:val="23"/>
          <w:lang w:eastAsia="ru-RU"/>
        </w:rPr>
        <w:t>сыщешь</w:t>
      </w:r>
      <w:proofErr w:type="gramEnd"/>
      <w:r w:rsidRPr="009E2BFA">
        <w:rPr>
          <w:rFonts w:ascii="Arial" w:eastAsia="Times New Roman" w:hAnsi="Arial" w:cs="Arial"/>
          <w:color w:val="000000"/>
          <w:sz w:val="23"/>
          <w:szCs w:val="23"/>
          <w:lang w:eastAsia="ru-RU"/>
        </w:rPr>
        <w:t xml:space="preserve"> лучшей фамилии.</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xml:space="preserve">Лётчик-истребитель Александр </w:t>
      </w:r>
      <w:proofErr w:type="spellStart"/>
      <w:r w:rsidRPr="009E2BFA">
        <w:rPr>
          <w:rFonts w:ascii="Arial" w:eastAsia="Times New Roman" w:hAnsi="Arial" w:cs="Arial"/>
          <w:color w:val="000000"/>
          <w:sz w:val="23"/>
          <w:szCs w:val="23"/>
          <w:lang w:eastAsia="ru-RU"/>
        </w:rPr>
        <w:t>Покрышкин</w:t>
      </w:r>
      <w:proofErr w:type="spellEnd"/>
      <w:r w:rsidRPr="009E2BFA">
        <w:rPr>
          <w:rFonts w:ascii="Arial" w:eastAsia="Times New Roman" w:hAnsi="Arial" w:cs="Arial"/>
          <w:color w:val="000000"/>
          <w:sz w:val="23"/>
          <w:szCs w:val="23"/>
          <w:lang w:eastAsia="ru-RU"/>
        </w:rPr>
        <w:t xml:space="preserve"> сбил первый фашистский самолёт в самом начале войны. Удачлив </w:t>
      </w:r>
      <w:proofErr w:type="spellStart"/>
      <w:r w:rsidRPr="009E2BFA">
        <w:rPr>
          <w:rFonts w:ascii="Arial" w:eastAsia="Times New Roman" w:hAnsi="Arial" w:cs="Arial"/>
          <w:color w:val="000000"/>
          <w:sz w:val="23"/>
          <w:szCs w:val="23"/>
          <w:lang w:eastAsia="ru-RU"/>
        </w:rPr>
        <w:t>Покрышкин</w:t>
      </w:r>
      <w:proofErr w:type="spellEnd"/>
      <w:r w:rsidRPr="009E2BFA">
        <w:rPr>
          <w:rFonts w:ascii="Arial" w:eastAsia="Times New Roman" w:hAnsi="Arial" w:cs="Arial"/>
          <w:color w:val="000000"/>
          <w:sz w:val="23"/>
          <w:szCs w:val="23"/>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9E2BFA">
        <w:rPr>
          <w:rFonts w:ascii="Arial" w:eastAsia="Times New Roman" w:hAnsi="Arial" w:cs="Arial"/>
          <w:color w:val="000000"/>
          <w:sz w:val="23"/>
          <w:szCs w:val="23"/>
          <w:lang w:eastAsia="ru-RU"/>
        </w:rPr>
        <w:t>Покрышкин</w:t>
      </w:r>
      <w:proofErr w:type="spellEnd"/>
      <w:r w:rsidRPr="009E2BFA">
        <w:rPr>
          <w:rFonts w:ascii="Arial" w:eastAsia="Times New Roman" w:hAnsi="Arial" w:cs="Arial"/>
          <w:color w:val="000000"/>
          <w:sz w:val="23"/>
          <w:szCs w:val="23"/>
          <w:lang w:eastAsia="ru-RU"/>
        </w:rPr>
        <w:t>.</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Стал он Героем Советского Союза.</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Стал дважды Героем Советского Союза.</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Стал трижды Героем Советского Союза.</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xml:space="preserve">Вечная слава тебе, Александр </w:t>
      </w:r>
      <w:proofErr w:type="spellStart"/>
      <w:r w:rsidRPr="009E2BFA">
        <w:rPr>
          <w:rFonts w:ascii="Arial" w:eastAsia="Times New Roman" w:hAnsi="Arial" w:cs="Arial"/>
          <w:color w:val="000000"/>
          <w:sz w:val="23"/>
          <w:szCs w:val="23"/>
          <w:lang w:eastAsia="ru-RU"/>
        </w:rPr>
        <w:t>Покрышкин</w:t>
      </w:r>
      <w:proofErr w:type="spellEnd"/>
      <w:r w:rsidRPr="009E2BFA">
        <w:rPr>
          <w:rFonts w:ascii="Arial" w:eastAsia="Times New Roman" w:hAnsi="Arial" w:cs="Arial"/>
          <w:color w:val="000000"/>
          <w:sz w:val="23"/>
          <w:szCs w:val="23"/>
          <w:lang w:eastAsia="ru-RU"/>
        </w:rPr>
        <w:t>, первый трижды герой в стране.</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xml:space="preserve">А вот история ещё одного подвига. Лётчик Алексей </w:t>
      </w:r>
      <w:proofErr w:type="spellStart"/>
      <w:r w:rsidRPr="009E2BFA">
        <w:rPr>
          <w:rFonts w:ascii="Arial" w:eastAsia="Times New Roman" w:hAnsi="Arial" w:cs="Arial"/>
          <w:color w:val="000000"/>
          <w:sz w:val="23"/>
          <w:szCs w:val="23"/>
          <w:lang w:eastAsia="ru-RU"/>
        </w:rPr>
        <w:t>Маресьев</w:t>
      </w:r>
      <w:proofErr w:type="spellEnd"/>
      <w:r w:rsidRPr="009E2BFA">
        <w:rPr>
          <w:rFonts w:ascii="Arial" w:eastAsia="Times New Roman" w:hAnsi="Arial" w:cs="Arial"/>
          <w:color w:val="000000"/>
          <w:sz w:val="23"/>
          <w:szCs w:val="23"/>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9E2BFA">
        <w:rPr>
          <w:rFonts w:ascii="Arial" w:eastAsia="Times New Roman" w:hAnsi="Arial" w:cs="Arial"/>
          <w:color w:val="000000"/>
          <w:sz w:val="23"/>
          <w:szCs w:val="23"/>
          <w:lang w:eastAsia="ru-RU"/>
        </w:rPr>
        <w:t>к</w:t>
      </w:r>
      <w:proofErr w:type="gramEnd"/>
      <w:r w:rsidRPr="009E2BFA">
        <w:rPr>
          <w:rFonts w:ascii="Arial" w:eastAsia="Times New Roman" w:hAnsi="Arial" w:cs="Arial"/>
          <w:color w:val="000000"/>
          <w:sz w:val="23"/>
          <w:szCs w:val="23"/>
          <w:lang w:eastAsia="ru-RU"/>
        </w:rPr>
        <w:t xml:space="preserve"> своим. Его подобрали партизаны. Лётчик отморозил ноги. Их пришлось ампутировать. Как же летать без ног?! </w:t>
      </w:r>
      <w:proofErr w:type="spellStart"/>
      <w:r w:rsidRPr="009E2BFA">
        <w:rPr>
          <w:rFonts w:ascii="Arial" w:eastAsia="Times New Roman" w:hAnsi="Arial" w:cs="Arial"/>
          <w:color w:val="000000"/>
          <w:sz w:val="23"/>
          <w:szCs w:val="23"/>
          <w:lang w:eastAsia="ru-RU"/>
        </w:rPr>
        <w:t>Маресьев</w:t>
      </w:r>
      <w:proofErr w:type="spellEnd"/>
      <w:r w:rsidRPr="009E2BFA">
        <w:rPr>
          <w:rFonts w:ascii="Arial" w:eastAsia="Times New Roman" w:hAnsi="Arial" w:cs="Arial"/>
          <w:color w:val="000000"/>
          <w:sz w:val="23"/>
          <w:szCs w:val="23"/>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 xml:space="preserve">Шли последние дни войны. Тяжёлые бои велись на улицах Берлина. Солдат Николай </w:t>
      </w:r>
      <w:proofErr w:type="spellStart"/>
      <w:r w:rsidRPr="009E2BFA">
        <w:rPr>
          <w:rFonts w:ascii="Arial" w:eastAsia="Times New Roman" w:hAnsi="Arial" w:cs="Arial"/>
          <w:color w:val="000000"/>
          <w:sz w:val="23"/>
          <w:szCs w:val="23"/>
          <w:lang w:eastAsia="ru-RU"/>
        </w:rPr>
        <w:t>Масалов</w:t>
      </w:r>
      <w:proofErr w:type="spellEnd"/>
      <w:r w:rsidRPr="009E2BFA">
        <w:rPr>
          <w:rFonts w:ascii="Arial" w:eastAsia="Times New Roman" w:hAnsi="Arial" w:cs="Arial"/>
          <w:color w:val="000000"/>
          <w:sz w:val="23"/>
          <w:szCs w:val="23"/>
          <w:lang w:eastAsia="ru-RU"/>
        </w:rPr>
        <w:t xml:space="preserve"> на одной из берлинских улиц, рискуя жизнью, под огнём врага </w:t>
      </w:r>
      <w:r w:rsidRPr="009E2BFA">
        <w:rPr>
          <w:rFonts w:ascii="Arial" w:eastAsia="Times New Roman" w:hAnsi="Arial" w:cs="Arial"/>
          <w:color w:val="000000"/>
          <w:sz w:val="23"/>
          <w:szCs w:val="23"/>
          <w:lang w:eastAsia="ru-RU"/>
        </w:rPr>
        <w:lastRenderedPageBreak/>
        <w:t xml:space="preserve">вынес с места боя плачущую немецкую девочку. Война кончилась. В самом </w:t>
      </w:r>
      <w:proofErr w:type="gramStart"/>
      <w:r w:rsidRPr="009E2BFA">
        <w:rPr>
          <w:rFonts w:ascii="Arial" w:eastAsia="Times New Roman" w:hAnsi="Arial" w:cs="Arial"/>
          <w:color w:val="000000"/>
          <w:sz w:val="23"/>
          <w:szCs w:val="23"/>
          <w:lang w:eastAsia="ru-RU"/>
        </w:rPr>
        <w:t>центре</w:t>
      </w:r>
      <w:proofErr w:type="gramEnd"/>
      <w:r w:rsidRPr="009E2BFA">
        <w:rPr>
          <w:rFonts w:ascii="Arial" w:eastAsia="Times New Roman" w:hAnsi="Arial" w:cs="Arial"/>
          <w:color w:val="000000"/>
          <w:sz w:val="23"/>
          <w:szCs w:val="23"/>
          <w:lang w:eastAsia="ru-RU"/>
        </w:rPr>
        <w:t xml:space="preserve"> Берлина в парке на высоком холме возвышается сейчас памятник советскому солдату. Стоит он со спасённой девочкой на руках.</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Герои. Герои... Подвиги. Подвиги... Их было тысячи, десятки и сотни тысяч.</w:t>
      </w:r>
    </w:p>
    <w:p w:rsidR="009E2BFA" w:rsidRPr="009E2BFA" w:rsidRDefault="009E2BFA" w:rsidP="009E2BFA">
      <w:pPr>
        <w:shd w:val="clear" w:color="auto" w:fill="FFFFFF"/>
        <w:spacing w:after="0" w:line="240" w:lineRule="auto"/>
        <w:ind w:firstLine="300"/>
        <w:jc w:val="both"/>
        <w:rPr>
          <w:rFonts w:ascii="Arial" w:eastAsia="Times New Roman" w:hAnsi="Arial" w:cs="Arial"/>
          <w:color w:val="000000"/>
          <w:sz w:val="23"/>
          <w:szCs w:val="23"/>
          <w:lang w:eastAsia="ru-RU"/>
        </w:rPr>
      </w:pPr>
      <w:r w:rsidRPr="009E2BFA">
        <w:rPr>
          <w:rFonts w:ascii="Arial" w:eastAsia="Times New Roman" w:hAnsi="Arial" w:cs="Arial"/>
          <w:color w:val="000000"/>
          <w:sz w:val="23"/>
          <w:szCs w:val="23"/>
          <w:lang w:eastAsia="ru-RU"/>
        </w:rPr>
        <w:t>Прошло более семидесяти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4872CA" w:rsidRDefault="004872CA"/>
    <w:p w:rsidR="009E2BFA" w:rsidRDefault="009E2BFA"/>
    <w:p w:rsidR="009E2BFA" w:rsidRDefault="009E2BFA" w:rsidP="00A62257">
      <w:pPr>
        <w:pStyle w:val="3"/>
        <w:shd w:val="clear" w:color="auto" w:fill="FFFFFF"/>
        <w:spacing w:before="150" w:beforeAutospacing="0" w:after="30" w:afterAutospacing="0"/>
        <w:jc w:val="center"/>
        <w:rPr>
          <w:rFonts w:ascii="Trebuchet MS" w:hAnsi="Trebuchet MS"/>
          <w:color w:val="601802"/>
          <w:sz w:val="29"/>
          <w:szCs w:val="29"/>
        </w:rPr>
      </w:pPr>
      <w:r>
        <w:rPr>
          <w:rFonts w:ascii="Trebuchet MS" w:hAnsi="Trebuchet MS"/>
          <w:color w:val="601802"/>
          <w:sz w:val="29"/>
          <w:szCs w:val="29"/>
        </w:rPr>
        <w:t>ОГОРОДНИКИ</w:t>
      </w:r>
    </w:p>
    <w:p w:rsidR="00A62257" w:rsidRDefault="00A62257" w:rsidP="009E2BFA">
      <w:pPr>
        <w:pStyle w:val="3"/>
        <w:shd w:val="clear" w:color="auto" w:fill="FFFFFF"/>
        <w:spacing w:before="150" w:beforeAutospacing="0" w:after="30" w:afterAutospacing="0"/>
        <w:rPr>
          <w:rFonts w:ascii="Trebuchet MS" w:hAnsi="Trebuchet MS"/>
          <w:color w:val="601802"/>
          <w:sz w:val="29"/>
          <w:szCs w:val="29"/>
        </w:rPr>
      </w:pPr>
    </w:p>
    <w:p w:rsidR="00A62257" w:rsidRDefault="00A62257" w:rsidP="009E2BFA">
      <w:pPr>
        <w:pStyle w:val="3"/>
        <w:shd w:val="clear" w:color="auto" w:fill="FFFFFF"/>
        <w:spacing w:before="150" w:beforeAutospacing="0" w:after="30" w:afterAutospacing="0"/>
        <w:rPr>
          <w:rFonts w:ascii="Trebuchet MS" w:hAnsi="Trebuchet MS"/>
          <w:color w:val="601802"/>
          <w:sz w:val="29"/>
          <w:szCs w:val="29"/>
        </w:rPr>
      </w:pPr>
      <w:r>
        <w:rPr>
          <w:noProof/>
        </w:rPr>
        <w:drawing>
          <wp:inline distT="0" distB="0" distL="0" distR="0">
            <wp:extent cx="2876550" cy="1676400"/>
            <wp:effectExtent l="19050" t="0" r="0" b="0"/>
            <wp:docPr id="38" name="Рисунок 38" descr="Рассказы о войн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ассказы о войне для детей"/>
                    <pic:cNvPicPr>
                      <a:picLocks noChangeAspect="1" noChangeArrowheads="1"/>
                    </pic:cNvPicPr>
                  </pic:nvPicPr>
                  <pic:blipFill>
                    <a:blip r:embed="rId5" cstate="print"/>
                    <a:srcRect/>
                    <a:stretch>
                      <a:fillRect/>
                    </a:stretch>
                  </pic:blipFill>
                  <pic:spPr bwMode="auto">
                    <a:xfrm>
                      <a:off x="0" y="0"/>
                      <a:ext cx="2876550" cy="1676400"/>
                    </a:xfrm>
                    <a:prstGeom prst="rect">
                      <a:avLst/>
                    </a:prstGeom>
                    <a:noFill/>
                    <a:ln w="9525">
                      <a:noFill/>
                      <a:miter lim="800000"/>
                      <a:headEnd/>
                      <a:tailEnd/>
                    </a:ln>
                  </pic:spPr>
                </pic:pic>
              </a:graphicData>
            </a:graphic>
          </wp:inline>
        </w:drawing>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Было это незадолго до Курской битвы. В стрелковую часть прибыло пополнение.</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Старшина обходил бойцов. Шагает вдоль строя. Рядом идёт ефрейтор. Держит карандаш и блокнот в руках.</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Глянул старшина на первого из бойцов:</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Картошку сажать умеешь?</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Боец смутился, пожал плечами.</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Дальше шагнул старшина:</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Картошку сажать умеешь?</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Умею! — звонко сказал солдат.</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Два шага вперёд.</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Вышел солдат из строя.</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Пиши в огородники, — сказал старшина ефрейтору.</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Дальше идёт старшина:</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Картошку сажать умеешь?</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Умею.</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Умею.</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Не пробовал.</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Умею.</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Не приходилось, но если надо...</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Умею.</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Умею.</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Хватит, — сказал старшина.</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Вышли вперёд бойцы. Оказался в строю умеющих и солдат Анатолий Скурко. Гадает солдат Скурко: куда это их, умеющих? «Картошку сажать — так по времени поздно. (Уже </w:t>
      </w:r>
      <w:proofErr w:type="gramStart"/>
      <w:r>
        <w:rPr>
          <w:rFonts w:ascii="Arial" w:hAnsi="Arial" w:cs="Arial"/>
          <w:color w:val="000000"/>
          <w:sz w:val="23"/>
          <w:szCs w:val="23"/>
        </w:rPr>
        <w:t>вовсю</w:t>
      </w:r>
      <w:proofErr w:type="gramEnd"/>
      <w:r>
        <w:rPr>
          <w:rFonts w:ascii="Arial" w:hAnsi="Arial" w:cs="Arial"/>
          <w:color w:val="000000"/>
          <w:sz w:val="23"/>
          <w:szCs w:val="23"/>
        </w:rPr>
        <w:t xml:space="preserve"> заиграло лето.) Если её копать, то по времени очень рано».</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Гадает солдат Скурко. И другие бойцы гадают:</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Картошку сажать?</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Морковку сеять?</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Огурцы для штабной столовой?</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Посмотрел на солдат старшина.</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Ну что же, — сказал старшина. — Отныне вам быть в минёрах, — и вручает солдатам мины.</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Приметил лихой старшина, что тот, кто умеет сажать картофель, быстрей и надёжнее ставит мины.</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Усмехнулся солдат Скурко. Не сдержали улыбок и другие солдаты.</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Приступили к делам огородники. Конечно, не сразу, не в тот же миг. Ставить мины не такое простое дело. Специальную тренировку прошли солдаты.</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многие километры на север, на юг, на запад от Курска протянули минёры минные поля и заслоны. Только в первый день Курской битвы на этих полях и заслонах подорвалось более ста фашистских танков и самоходных орудий.</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Идут минёры.</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Ну как, огородники?</w:t>
      </w:r>
    </w:p>
    <w:p w:rsidR="009E2BFA" w:rsidRDefault="009E2BFA" w:rsidP="009E2BF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Полный во всём порядок.</w:t>
      </w:r>
    </w:p>
    <w:p w:rsidR="009E2BFA" w:rsidRDefault="009E2BFA"/>
    <w:p w:rsidR="00A62257" w:rsidRDefault="00A62257" w:rsidP="00A62257">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Плавучая батарея. Автор: Сергей Алексеев</w:t>
      </w:r>
    </w:p>
    <w:p w:rsidR="00A62257" w:rsidRDefault="00A62257" w:rsidP="00A62257">
      <w:pPr>
        <w:pStyle w:val="3"/>
        <w:shd w:val="clear" w:color="auto" w:fill="FFFFFF"/>
        <w:spacing w:before="150" w:beforeAutospacing="0" w:after="30" w:afterAutospacing="0"/>
        <w:rPr>
          <w:rFonts w:ascii="Trebuchet MS" w:hAnsi="Trebuchet MS"/>
          <w:color w:val="601802"/>
          <w:sz w:val="29"/>
          <w:szCs w:val="29"/>
        </w:rPr>
      </w:pPr>
    </w:p>
    <w:p w:rsidR="00A62257" w:rsidRDefault="00A62257" w:rsidP="00A62257">
      <w:pPr>
        <w:pStyle w:val="3"/>
        <w:shd w:val="clear" w:color="auto" w:fill="FFFFFF"/>
        <w:spacing w:before="150" w:beforeAutospacing="0" w:after="30" w:afterAutospacing="0"/>
        <w:rPr>
          <w:rFonts w:ascii="Trebuchet MS" w:hAnsi="Trebuchet MS"/>
          <w:color w:val="601802"/>
          <w:sz w:val="29"/>
          <w:szCs w:val="29"/>
        </w:rPr>
      </w:pPr>
      <w:r>
        <w:rPr>
          <w:noProof/>
        </w:rPr>
        <w:drawing>
          <wp:inline distT="0" distB="0" distL="0" distR="0">
            <wp:extent cx="2895600" cy="4267200"/>
            <wp:effectExtent l="19050" t="0" r="0" b="0"/>
            <wp:docPr id="41" name="Рисунок 41" descr="Рассказы о войне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ссказы о войне для школьников"/>
                    <pic:cNvPicPr>
                      <a:picLocks noChangeAspect="1" noChangeArrowheads="1"/>
                    </pic:cNvPicPr>
                  </pic:nvPicPr>
                  <pic:blipFill>
                    <a:blip r:embed="rId6" cstate="print"/>
                    <a:srcRect/>
                    <a:stretch>
                      <a:fillRect/>
                    </a:stretch>
                  </pic:blipFill>
                  <pic:spPr bwMode="auto">
                    <a:xfrm>
                      <a:off x="0" y="0"/>
                      <a:ext cx="2895600" cy="4267200"/>
                    </a:xfrm>
                    <a:prstGeom prst="rect">
                      <a:avLst/>
                    </a:prstGeom>
                    <a:noFill/>
                    <a:ln w="9525">
                      <a:noFill/>
                      <a:miter lim="800000"/>
                      <a:headEnd/>
                      <a:tailEnd/>
                    </a:ln>
                  </pic:spPr>
                </pic:pic>
              </a:graphicData>
            </a:graphic>
          </wp:inline>
        </w:drawing>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Война с фашистами шла в Крыму. Три недели враги беспрерывно штурмовали город Севастополь. Не пробились. Не прорвались. Не взяли.</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Со всех сторон Севастополь прикрывали советские артиллерийские батареи. Среди тех батарей, которые обороняли подходы к городу с моря, была и одна плавучая. Находилась батарея в открытом море на внешнем рейде. Построили её на морском заводе. Отбуксировали подальше от берега, установили на якоре. На восемь метров </w:t>
      </w:r>
      <w:proofErr w:type="gramStart"/>
      <w:r>
        <w:rPr>
          <w:rFonts w:ascii="Arial" w:hAnsi="Arial" w:cs="Arial"/>
          <w:color w:val="000000"/>
          <w:sz w:val="23"/>
          <w:szCs w:val="23"/>
        </w:rPr>
        <w:t>в глубь</w:t>
      </w:r>
      <w:proofErr w:type="gramEnd"/>
      <w:r>
        <w:rPr>
          <w:rFonts w:ascii="Arial" w:hAnsi="Arial" w:cs="Arial"/>
          <w:color w:val="000000"/>
          <w:sz w:val="23"/>
          <w:szCs w:val="23"/>
        </w:rPr>
        <w:t xml:space="preserve"> моря уходила плавучая батарея. Глянешь сверху — как целый остров. 40 на 20 метров размер батареи.</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Много хлопот доставляла батарея фашистам. Она не только прикрывала подходы к Севастополю с моря, но и первой начинала огонь по гитлеровским самолётам, совершавшим налёты на город. Фашисты решили уничтожить опасную батарею. Бросили против неё свои самолёты.</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Плавучая</w:t>
      </w:r>
      <w:proofErr w:type="gramEnd"/>
      <w:r>
        <w:rPr>
          <w:rFonts w:ascii="Arial" w:hAnsi="Arial" w:cs="Arial"/>
          <w:color w:val="000000"/>
          <w:sz w:val="23"/>
          <w:szCs w:val="23"/>
        </w:rPr>
        <w:t>! — усмехаются фашистские лётчики. — Как поплавок на воде. Сорок на двадцать — отличная цель. Да мы её сразу, в один заход!</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Вылетел первый фашистский лётчик. Вот он в воздухе. Вот над морем. Подошёл к батарее: «Ерунда. Пустяки. Я её — первой бомбой!»</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Развернулся. Ещё развернулся. Лёг на прицельный курс.</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Ждут на фашистской базе возвращения самолёта. Не торопится что-то лётчик. Время полёта давно прошло. Удвоилось время. Утроилось. Не возвращается самолёт.</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Ясно на базе: недоброе что-то случилось с лётчиком. И верно — недоброе. Сбили его батарейцы. Лежит он отныне на дне морском.</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Я полечу! Я докажу! — просится новый воздушный ас. — Я — сразу! Я — сразу! Да что там! Один заход!</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вот в небе лётчик. Он над морем. Видна батарея.</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Торжествует фашист: «Я её — первой бомбой». Разворот. Ещё разворот. Проверил расчёты. Вошёл в пике.</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Ждут на базе возвращения самолёта. Время полёта давно прошло. Удвоилось время. Утроилось. Не возвращается что-то воздушный ас.</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Ясно на базе: недоброе что-то случилось с лётчиком. И верно — недоброе. Сбили фашиста советские артиллеристы. Рядышком с первым утих он на дне морском.</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небо новые взмыли лётчики — третий, четвёртый, пятый.</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Мы живо! Мы живо! Раз плюнуть — один заход!</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Вот море. Видна батарея. Ринулись самолёты на батарею.</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Ждут на базе прилёта лётчиков. Время полёта давно прошло. Удвоилось время. Утроилось. Удесятерилось. Не возвращается что-то третий. Не возвращается что-то четвёртый. Не видно, не слышно пятого.</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Все 250 дней героической обороны Севастополя стояла на боевом посту плавучая батарея. 26 фашистских самолётов уничтожили за это время советские артиллеристы.</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Многим обязаны мы батарее. «Квадратом смерти» называли её фашисты.</w:t>
      </w: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p>
    <w:p w:rsidR="00A62257" w:rsidRDefault="00A62257" w:rsidP="00A62257">
      <w:pPr>
        <w:pStyle w:val="a3"/>
        <w:shd w:val="clear" w:color="auto" w:fill="FFFFFF"/>
        <w:spacing w:before="0" w:beforeAutospacing="0" w:after="0" w:afterAutospacing="0"/>
        <w:ind w:firstLine="300"/>
        <w:jc w:val="both"/>
        <w:rPr>
          <w:rFonts w:ascii="Arial" w:hAnsi="Arial" w:cs="Arial"/>
          <w:color w:val="000000"/>
          <w:sz w:val="23"/>
          <w:szCs w:val="23"/>
        </w:rPr>
      </w:pPr>
    </w:p>
    <w:p w:rsidR="00A62257" w:rsidRDefault="00A62257"/>
    <w:sectPr w:rsidR="00A62257" w:rsidSect="009E2BFA">
      <w:pgSz w:w="11906" w:h="16838"/>
      <w:pgMar w:top="1134" w:right="850" w:bottom="1134" w:left="1701" w:header="708" w:footer="708" w:gutter="0"/>
      <w:pgBorders w:offsetFrom="page">
        <w:top w:val="starsBlack" w:sz="8" w:space="24" w:color="FF0000"/>
        <w:left w:val="starsBlack" w:sz="8" w:space="24" w:color="FF0000"/>
        <w:bottom w:val="starsBlack" w:sz="8" w:space="24" w:color="FF0000"/>
        <w:right w:val="starsBlack" w:sz="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BFA"/>
    <w:rsid w:val="004872CA"/>
    <w:rsid w:val="009E2BFA"/>
    <w:rsid w:val="00A6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CA"/>
  </w:style>
  <w:style w:type="paragraph" w:styleId="3">
    <w:name w:val="heading 3"/>
    <w:basedOn w:val="a"/>
    <w:link w:val="30"/>
    <w:uiPriority w:val="9"/>
    <w:qFormat/>
    <w:rsid w:val="009E2B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2B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2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2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582478">
      <w:bodyDiv w:val="1"/>
      <w:marLeft w:val="0"/>
      <w:marRight w:val="0"/>
      <w:marTop w:val="0"/>
      <w:marBottom w:val="0"/>
      <w:divBdr>
        <w:top w:val="none" w:sz="0" w:space="0" w:color="auto"/>
        <w:left w:val="none" w:sz="0" w:space="0" w:color="auto"/>
        <w:bottom w:val="none" w:sz="0" w:space="0" w:color="auto"/>
        <w:right w:val="none" w:sz="0" w:space="0" w:color="auto"/>
      </w:divBdr>
    </w:div>
    <w:div w:id="753548351">
      <w:bodyDiv w:val="1"/>
      <w:marLeft w:val="0"/>
      <w:marRight w:val="0"/>
      <w:marTop w:val="0"/>
      <w:marBottom w:val="0"/>
      <w:divBdr>
        <w:top w:val="none" w:sz="0" w:space="0" w:color="auto"/>
        <w:left w:val="none" w:sz="0" w:space="0" w:color="auto"/>
        <w:bottom w:val="none" w:sz="0" w:space="0" w:color="auto"/>
        <w:right w:val="none" w:sz="0" w:space="0" w:color="auto"/>
      </w:divBdr>
    </w:div>
    <w:div w:id="1694189100">
      <w:bodyDiv w:val="1"/>
      <w:marLeft w:val="0"/>
      <w:marRight w:val="0"/>
      <w:marTop w:val="0"/>
      <w:marBottom w:val="0"/>
      <w:divBdr>
        <w:top w:val="none" w:sz="0" w:space="0" w:color="auto"/>
        <w:left w:val="none" w:sz="0" w:space="0" w:color="auto"/>
        <w:bottom w:val="none" w:sz="0" w:space="0" w:color="auto"/>
        <w:right w:val="none" w:sz="0" w:space="0" w:color="auto"/>
      </w:divBdr>
    </w:div>
    <w:div w:id="17215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МДОУ№59</dc:creator>
  <cp:lastModifiedBy>МДОУ№59</cp:lastModifiedBy>
  <cp:revision>2</cp:revision>
  <dcterms:created xsi:type="dcterms:W3CDTF">2017-04-25T08:18:00Z</dcterms:created>
  <dcterms:modified xsi:type="dcterms:W3CDTF">2017-04-25T08:38:00Z</dcterms:modified>
</cp:coreProperties>
</file>